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89BF" w14:textId="2F701027" w:rsidR="00E74EA6" w:rsidRPr="00957315" w:rsidRDefault="00E74EA6" w:rsidP="00E74EA6">
      <w:pPr>
        <w:pStyle w:val="Sangra3detindependiente"/>
        <w:ind w:left="0"/>
        <w:jc w:val="center"/>
        <w:rPr>
          <w:rFonts w:cs="Arial"/>
          <w:b/>
          <w:sz w:val="22"/>
          <w:szCs w:val="22"/>
          <w:lang w:val="es-MX"/>
        </w:rPr>
      </w:pPr>
      <w:r w:rsidRPr="00957315">
        <w:rPr>
          <w:rFonts w:cs="Arial"/>
          <w:b/>
          <w:sz w:val="22"/>
          <w:szCs w:val="22"/>
          <w:lang w:val="es-MX"/>
        </w:rPr>
        <w:t>RESOLUCI</w:t>
      </w:r>
      <w:r w:rsidR="005A365A">
        <w:rPr>
          <w:rFonts w:cs="Arial"/>
          <w:b/>
          <w:sz w:val="22"/>
          <w:szCs w:val="22"/>
          <w:lang w:val="es-MX"/>
        </w:rPr>
        <w:t>Ó</w:t>
      </w:r>
      <w:r w:rsidRPr="00957315">
        <w:rPr>
          <w:rFonts w:cs="Arial"/>
          <w:b/>
          <w:sz w:val="22"/>
          <w:szCs w:val="22"/>
          <w:lang w:val="es-MX"/>
        </w:rPr>
        <w:t xml:space="preserve">N No. </w:t>
      </w:r>
      <w:r w:rsidR="0035789C">
        <w:rPr>
          <w:rFonts w:cs="Arial"/>
          <w:b/>
          <w:sz w:val="22"/>
          <w:szCs w:val="22"/>
          <w:lang w:val="es-MX"/>
        </w:rPr>
        <w:t>4</w:t>
      </w:r>
    </w:p>
    <w:p w14:paraId="076C4D37" w14:textId="334F9FEC" w:rsidR="00E74EA6" w:rsidRPr="00957315" w:rsidRDefault="00E74EA6" w:rsidP="00E74EA6">
      <w:pPr>
        <w:pStyle w:val="Sangra3detindependiente"/>
        <w:ind w:left="0"/>
        <w:jc w:val="center"/>
        <w:rPr>
          <w:rFonts w:cs="Arial"/>
          <w:b/>
          <w:sz w:val="22"/>
          <w:szCs w:val="22"/>
          <w:lang w:val="es-MX"/>
        </w:rPr>
      </w:pPr>
      <w:r w:rsidRPr="00957315">
        <w:rPr>
          <w:rFonts w:cs="Arial"/>
          <w:b/>
          <w:sz w:val="22"/>
          <w:szCs w:val="22"/>
          <w:lang w:val="es-MX"/>
        </w:rPr>
        <w:t>(</w:t>
      </w:r>
      <w:r w:rsidR="00BC6AC1" w:rsidRPr="00957315">
        <w:rPr>
          <w:rFonts w:cs="Arial"/>
          <w:b/>
          <w:sz w:val="22"/>
          <w:szCs w:val="22"/>
          <w:lang w:val="es-MX"/>
        </w:rPr>
        <w:t>2</w:t>
      </w:r>
      <w:r w:rsidR="00865256">
        <w:rPr>
          <w:rFonts w:cs="Arial"/>
          <w:b/>
          <w:sz w:val="22"/>
          <w:szCs w:val="22"/>
          <w:lang w:val="es-MX"/>
        </w:rPr>
        <w:t>4</w:t>
      </w:r>
      <w:r w:rsidRPr="00957315">
        <w:rPr>
          <w:rFonts w:cs="Arial"/>
          <w:b/>
          <w:sz w:val="22"/>
          <w:szCs w:val="22"/>
          <w:lang w:val="es-MX"/>
        </w:rPr>
        <w:t xml:space="preserve"> de enero de 202</w:t>
      </w:r>
      <w:r w:rsidR="00472BC4">
        <w:rPr>
          <w:rFonts w:cs="Arial"/>
          <w:b/>
          <w:sz w:val="22"/>
          <w:szCs w:val="22"/>
          <w:lang w:val="es-MX"/>
        </w:rPr>
        <w:t>3</w:t>
      </w:r>
      <w:r w:rsidRPr="00957315">
        <w:rPr>
          <w:rFonts w:cs="Arial"/>
          <w:b/>
          <w:sz w:val="22"/>
          <w:szCs w:val="22"/>
          <w:lang w:val="es-MX"/>
        </w:rPr>
        <w:t>)</w:t>
      </w:r>
    </w:p>
    <w:p w14:paraId="60DAEEE0" w14:textId="467EFB45" w:rsidR="00E74EA6" w:rsidRDefault="00E74EA6" w:rsidP="00E74EA6">
      <w:pPr>
        <w:pStyle w:val="Sangra3detindependiente"/>
        <w:ind w:left="0"/>
        <w:rPr>
          <w:rFonts w:cs="Arial"/>
          <w:sz w:val="22"/>
          <w:szCs w:val="22"/>
          <w:lang w:val="es-MX"/>
        </w:rPr>
      </w:pPr>
    </w:p>
    <w:p w14:paraId="4AA9888C" w14:textId="58E148AF" w:rsidR="00A81C5D" w:rsidRPr="00015C31" w:rsidRDefault="00A81C5D" w:rsidP="00A81C5D">
      <w:pPr>
        <w:pStyle w:val="Sangra3detindependiente"/>
        <w:ind w:left="0"/>
        <w:jc w:val="center"/>
        <w:rPr>
          <w:rFonts w:cs="Arial"/>
          <w:i/>
          <w:iCs/>
          <w:sz w:val="22"/>
          <w:szCs w:val="22"/>
          <w:lang w:val="es-MX"/>
        </w:rPr>
      </w:pPr>
      <w:bookmarkStart w:id="0" w:name="_Hlk62481399"/>
      <w:r w:rsidRPr="00015C31">
        <w:rPr>
          <w:rFonts w:cs="Arial"/>
          <w:i/>
          <w:iCs/>
          <w:sz w:val="22"/>
          <w:szCs w:val="22"/>
        </w:rPr>
        <w:t xml:space="preserve">Por medio de la cual se reglamenta el procedimiento para la inscripción, </w:t>
      </w:r>
      <w:r w:rsidR="00015C31">
        <w:rPr>
          <w:rFonts w:cs="Arial"/>
          <w:i/>
          <w:iCs/>
          <w:sz w:val="22"/>
          <w:szCs w:val="22"/>
        </w:rPr>
        <w:t xml:space="preserve">verificación de requisitos </w:t>
      </w:r>
      <w:r w:rsidRPr="00015C31">
        <w:rPr>
          <w:rFonts w:cs="Arial"/>
          <w:i/>
          <w:iCs/>
          <w:sz w:val="22"/>
          <w:szCs w:val="22"/>
        </w:rPr>
        <w:t xml:space="preserve">y para la elección de miembros del Comité de </w:t>
      </w:r>
      <w:r w:rsidR="00015C31" w:rsidRPr="00015C31">
        <w:rPr>
          <w:rFonts w:cs="Arial"/>
          <w:i/>
          <w:iCs/>
          <w:sz w:val="22"/>
          <w:szCs w:val="22"/>
        </w:rPr>
        <w:t>Apelaciones</w:t>
      </w:r>
      <w:r w:rsidRPr="00015C31">
        <w:rPr>
          <w:rFonts w:cs="Arial"/>
          <w:i/>
          <w:iCs/>
          <w:sz w:val="22"/>
          <w:szCs w:val="22"/>
        </w:rPr>
        <w:t xml:space="preserve"> en la asamblea general ordinaria </w:t>
      </w:r>
      <w:r w:rsidR="00865256">
        <w:rPr>
          <w:rFonts w:cs="Arial"/>
          <w:i/>
          <w:iCs/>
          <w:sz w:val="22"/>
          <w:szCs w:val="22"/>
        </w:rPr>
        <w:t>presencial</w:t>
      </w:r>
      <w:r w:rsidRPr="00015C31">
        <w:rPr>
          <w:rFonts w:cs="Arial"/>
          <w:i/>
          <w:iCs/>
          <w:sz w:val="22"/>
          <w:szCs w:val="22"/>
        </w:rPr>
        <w:t xml:space="preserve"> de delegados a celebrarse el próximo </w:t>
      </w:r>
      <w:r w:rsidR="00865256">
        <w:rPr>
          <w:rFonts w:cs="Arial"/>
          <w:i/>
          <w:iCs/>
          <w:sz w:val="22"/>
          <w:szCs w:val="22"/>
        </w:rPr>
        <w:t>3</w:t>
      </w:r>
      <w:r w:rsidRPr="00015C31">
        <w:rPr>
          <w:rFonts w:cs="Arial"/>
          <w:i/>
          <w:iCs/>
          <w:sz w:val="22"/>
          <w:szCs w:val="22"/>
        </w:rPr>
        <w:t xml:space="preserve"> de </w:t>
      </w:r>
      <w:r w:rsidR="00865256">
        <w:rPr>
          <w:rFonts w:cs="Arial"/>
          <w:i/>
          <w:iCs/>
          <w:sz w:val="22"/>
          <w:szCs w:val="22"/>
        </w:rPr>
        <w:t>marzo</w:t>
      </w:r>
      <w:r w:rsidRPr="00015C31">
        <w:rPr>
          <w:rFonts w:cs="Arial"/>
          <w:i/>
          <w:iCs/>
          <w:sz w:val="22"/>
          <w:szCs w:val="22"/>
        </w:rPr>
        <w:t xml:space="preserve"> de 202</w:t>
      </w:r>
      <w:r w:rsidR="00865256">
        <w:rPr>
          <w:rFonts w:cs="Arial"/>
          <w:i/>
          <w:iCs/>
          <w:sz w:val="22"/>
          <w:szCs w:val="22"/>
        </w:rPr>
        <w:t>4</w:t>
      </w:r>
    </w:p>
    <w:bookmarkEnd w:id="0"/>
    <w:p w14:paraId="107A4D54" w14:textId="3EF53907" w:rsidR="00A81C5D" w:rsidRDefault="00A81C5D" w:rsidP="00E74EA6">
      <w:pPr>
        <w:pStyle w:val="Sangra3detindependiente"/>
        <w:ind w:left="0"/>
        <w:rPr>
          <w:rFonts w:cs="Arial"/>
          <w:sz w:val="22"/>
          <w:szCs w:val="22"/>
          <w:lang w:val="es-MX"/>
        </w:rPr>
      </w:pPr>
    </w:p>
    <w:p w14:paraId="60998D25" w14:textId="7DC8A8D8" w:rsidR="00A81C5D" w:rsidRDefault="00A81C5D" w:rsidP="00E74EA6">
      <w:pPr>
        <w:pStyle w:val="Sangra3detindependiente"/>
        <w:ind w:left="0"/>
        <w:rPr>
          <w:rFonts w:cs="Arial"/>
          <w:sz w:val="22"/>
          <w:szCs w:val="22"/>
          <w:lang w:val="es-MX"/>
        </w:rPr>
      </w:pPr>
    </w:p>
    <w:p w14:paraId="21546B4A" w14:textId="439DF616" w:rsidR="00E06252" w:rsidRPr="00957315" w:rsidRDefault="00957315" w:rsidP="00E06252">
      <w:pPr>
        <w:pStyle w:val="Sangra3detindependiente"/>
        <w:ind w:left="0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 </w:t>
      </w:r>
    </w:p>
    <w:p w14:paraId="3EA4B3D9" w14:textId="129964E2" w:rsidR="00E06252" w:rsidRPr="00957315" w:rsidRDefault="00E06252" w:rsidP="00E06252">
      <w:pPr>
        <w:pStyle w:val="Sangra3detindependiente"/>
        <w:ind w:left="708" w:hanging="708"/>
        <w:rPr>
          <w:rFonts w:cs="Arial"/>
          <w:sz w:val="22"/>
          <w:szCs w:val="22"/>
          <w:lang w:val="es-MX"/>
        </w:rPr>
      </w:pPr>
      <w:r w:rsidRPr="00957315">
        <w:rPr>
          <w:rFonts w:cs="Arial"/>
          <w:sz w:val="22"/>
          <w:szCs w:val="22"/>
          <w:lang w:val="es-MX"/>
        </w:rPr>
        <w:t xml:space="preserve">La Junta Directiva de </w:t>
      </w:r>
      <w:r w:rsidRPr="00957315">
        <w:rPr>
          <w:rFonts w:cs="Arial"/>
          <w:b/>
          <w:sz w:val="22"/>
          <w:szCs w:val="22"/>
          <w:lang w:val="es-MX"/>
        </w:rPr>
        <w:t xml:space="preserve">ANALFE, </w:t>
      </w:r>
      <w:r w:rsidRPr="00957315">
        <w:rPr>
          <w:rFonts w:cs="Arial"/>
          <w:sz w:val="22"/>
          <w:szCs w:val="22"/>
          <w:lang w:val="es-MX"/>
        </w:rPr>
        <w:t xml:space="preserve">en uso de sus atribuciones legales y en especial la que le confiere los artículos </w:t>
      </w:r>
      <w:r w:rsidR="0035789C">
        <w:rPr>
          <w:rFonts w:cs="Arial"/>
          <w:sz w:val="22"/>
          <w:szCs w:val="22"/>
          <w:lang w:val="es-MX"/>
        </w:rPr>
        <w:t>29,</w:t>
      </w:r>
      <w:r w:rsidRPr="00957315">
        <w:rPr>
          <w:rFonts w:cs="Arial"/>
          <w:sz w:val="22"/>
          <w:szCs w:val="22"/>
          <w:lang w:val="es-MX"/>
        </w:rPr>
        <w:t>48</w:t>
      </w:r>
      <w:r w:rsidR="00D46196" w:rsidRPr="00957315">
        <w:rPr>
          <w:rFonts w:cs="Arial"/>
          <w:sz w:val="22"/>
          <w:szCs w:val="22"/>
          <w:lang w:val="es-MX"/>
        </w:rPr>
        <w:t xml:space="preserve">, </w:t>
      </w:r>
      <w:r w:rsidR="00324B75" w:rsidRPr="00957315">
        <w:rPr>
          <w:rFonts w:cs="Arial"/>
          <w:sz w:val="22"/>
          <w:szCs w:val="22"/>
          <w:lang w:val="es-MX"/>
        </w:rPr>
        <w:t xml:space="preserve">50, </w:t>
      </w:r>
      <w:r w:rsidR="00D46196" w:rsidRPr="00957315">
        <w:rPr>
          <w:rFonts w:cs="Arial"/>
          <w:sz w:val="22"/>
          <w:szCs w:val="22"/>
          <w:lang w:val="es-MX"/>
        </w:rPr>
        <w:t>59</w:t>
      </w:r>
      <w:r w:rsidR="00964505" w:rsidRPr="00957315">
        <w:rPr>
          <w:rFonts w:cs="Arial"/>
          <w:sz w:val="22"/>
          <w:szCs w:val="22"/>
          <w:lang w:val="es-MX"/>
        </w:rPr>
        <w:t xml:space="preserve"> y</w:t>
      </w:r>
      <w:r w:rsidR="00D46196" w:rsidRPr="00957315">
        <w:rPr>
          <w:rFonts w:cs="Arial"/>
          <w:sz w:val="22"/>
          <w:szCs w:val="22"/>
          <w:lang w:val="es-MX"/>
        </w:rPr>
        <w:t xml:space="preserve"> 62</w:t>
      </w:r>
      <w:r w:rsidRPr="00957315">
        <w:rPr>
          <w:rFonts w:cs="Arial"/>
          <w:sz w:val="22"/>
          <w:szCs w:val="22"/>
          <w:lang w:val="es-MX"/>
        </w:rPr>
        <w:t xml:space="preserve"> del Estatuto vigente y,</w:t>
      </w:r>
    </w:p>
    <w:p w14:paraId="4F946DFD" w14:textId="77777777" w:rsidR="00E06252" w:rsidRPr="00957315" w:rsidRDefault="00E06252" w:rsidP="00E06252">
      <w:pPr>
        <w:pStyle w:val="Sangra3detindependiente"/>
        <w:ind w:left="0"/>
        <w:rPr>
          <w:rFonts w:cs="Arial"/>
          <w:sz w:val="22"/>
          <w:szCs w:val="22"/>
          <w:lang w:val="es-MX"/>
        </w:rPr>
      </w:pPr>
    </w:p>
    <w:p w14:paraId="0C4C5ACE" w14:textId="482B3173" w:rsidR="00E06252" w:rsidRPr="00957315" w:rsidRDefault="00E06252" w:rsidP="00E06252">
      <w:pPr>
        <w:pStyle w:val="Sangra3detindependiente"/>
        <w:ind w:left="0"/>
        <w:jc w:val="center"/>
        <w:rPr>
          <w:rFonts w:cs="Arial"/>
          <w:b/>
          <w:sz w:val="22"/>
          <w:szCs w:val="22"/>
          <w:lang w:val="es-MX"/>
        </w:rPr>
      </w:pPr>
      <w:r w:rsidRPr="00957315">
        <w:rPr>
          <w:rFonts w:cs="Arial"/>
          <w:b/>
          <w:sz w:val="22"/>
          <w:szCs w:val="22"/>
          <w:lang w:val="es-MX"/>
        </w:rPr>
        <w:t>CONSIDERANDO</w:t>
      </w:r>
    </w:p>
    <w:p w14:paraId="684446C8" w14:textId="77777777" w:rsidR="00E06252" w:rsidRPr="00957315" w:rsidRDefault="00E06252" w:rsidP="00E06252">
      <w:pPr>
        <w:pStyle w:val="Sangra3detindependiente"/>
        <w:ind w:left="0"/>
        <w:rPr>
          <w:rFonts w:cs="Arial"/>
          <w:sz w:val="22"/>
          <w:szCs w:val="22"/>
          <w:lang w:val="es-MX"/>
        </w:rPr>
      </w:pPr>
    </w:p>
    <w:p w14:paraId="1E5C5E78" w14:textId="0987D3BE" w:rsidR="00552DFE" w:rsidRPr="00957315" w:rsidRDefault="00E06252" w:rsidP="00E06252">
      <w:pPr>
        <w:pStyle w:val="Sangra3detindependiente"/>
        <w:numPr>
          <w:ilvl w:val="0"/>
          <w:numId w:val="2"/>
        </w:numPr>
        <w:rPr>
          <w:rFonts w:cs="Arial"/>
          <w:sz w:val="22"/>
          <w:szCs w:val="22"/>
          <w:lang w:val="es-MX"/>
        </w:rPr>
      </w:pPr>
      <w:r w:rsidRPr="00957315">
        <w:rPr>
          <w:rFonts w:cs="Arial"/>
          <w:sz w:val="22"/>
          <w:szCs w:val="22"/>
          <w:lang w:val="es-MX"/>
        </w:rPr>
        <w:t xml:space="preserve">Que de conformidad con el artículo </w:t>
      </w:r>
      <w:r w:rsidR="0035789C">
        <w:rPr>
          <w:rFonts w:cs="Arial"/>
          <w:sz w:val="22"/>
          <w:szCs w:val="22"/>
          <w:lang w:val="es-MX"/>
        </w:rPr>
        <w:t>2</w:t>
      </w:r>
      <w:r w:rsidR="00F0634E" w:rsidRPr="00957315">
        <w:rPr>
          <w:rFonts w:cs="Arial"/>
          <w:sz w:val="22"/>
          <w:szCs w:val="22"/>
          <w:lang w:val="es-MX"/>
        </w:rPr>
        <w:t>9</w:t>
      </w:r>
      <w:r w:rsidRPr="00957315">
        <w:rPr>
          <w:rFonts w:cs="Arial"/>
          <w:sz w:val="22"/>
          <w:szCs w:val="22"/>
          <w:lang w:val="es-MX"/>
        </w:rPr>
        <w:t xml:space="preserve"> del Estatuto vigente, </w:t>
      </w:r>
      <w:r w:rsidR="00552DFE" w:rsidRPr="00957315">
        <w:rPr>
          <w:rFonts w:cs="Arial"/>
          <w:sz w:val="22"/>
          <w:szCs w:val="22"/>
          <w:lang w:val="es-MX"/>
        </w:rPr>
        <w:t xml:space="preserve">es necesario que los </w:t>
      </w:r>
      <w:r w:rsidR="009036BA">
        <w:rPr>
          <w:rFonts w:cs="Arial"/>
          <w:sz w:val="22"/>
          <w:szCs w:val="22"/>
          <w:lang w:val="es-MX"/>
        </w:rPr>
        <w:t>aspirantes</w:t>
      </w:r>
      <w:r w:rsidR="00552DFE" w:rsidRPr="00957315">
        <w:rPr>
          <w:rFonts w:cs="Arial"/>
          <w:sz w:val="22"/>
          <w:szCs w:val="22"/>
          <w:lang w:val="es-MX"/>
        </w:rPr>
        <w:t xml:space="preserve"> para ser miembros de </w:t>
      </w:r>
      <w:bookmarkStart w:id="1" w:name="_Hlk62145687"/>
      <w:r w:rsidR="0035789C">
        <w:rPr>
          <w:rFonts w:cs="Arial"/>
          <w:sz w:val="22"/>
          <w:szCs w:val="22"/>
          <w:lang w:val="es-MX"/>
        </w:rPr>
        <w:t xml:space="preserve">Comité de </w:t>
      </w:r>
      <w:bookmarkEnd w:id="1"/>
      <w:r w:rsidR="00E03337">
        <w:rPr>
          <w:rFonts w:cs="Arial"/>
          <w:sz w:val="22"/>
          <w:szCs w:val="22"/>
          <w:lang w:val="es-MX"/>
        </w:rPr>
        <w:t>Apelaciones</w:t>
      </w:r>
      <w:r w:rsidR="0035789C">
        <w:rPr>
          <w:rFonts w:cs="Arial"/>
          <w:sz w:val="22"/>
          <w:szCs w:val="22"/>
          <w:lang w:val="es-MX"/>
        </w:rPr>
        <w:t xml:space="preserve"> cumplan los requisitos previstos para ser integrante de la Junta Directiva</w:t>
      </w:r>
      <w:r w:rsidR="00552DFE" w:rsidRPr="00957315">
        <w:rPr>
          <w:rFonts w:cs="Arial"/>
          <w:sz w:val="22"/>
          <w:szCs w:val="22"/>
          <w:lang w:val="es-MX"/>
        </w:rPr>
        <w:t>.</w:t>
      </w:r>
    </w:p>
    <w:p w14:paraId="58A0E614" w14:textId="77777777" w:rsidR="00552DFE" w:rsidRPr="00957315" w:rsidRDefault="00552DFE" w:rsidP="00552DFE">
      <w:pPr>
        <w:pStyle w:val="Sangra3detindependiente"/>
        <w:ind w:left="360"/>
        <w:rPr>
          <w:rFonts w:cs="Arial"/>
          <w:sz w:val="22"/>
          <w:szCs w:val="22"/>
          <w:lang w:val="es-MX"/>
        </w:rPr>
      </w:pPr>
    </w:p>
    <w:p w14:paraId="44480730" w14:textId="4B63CF2E" w:rsidR="00552DFE" w:rsidRDefault="00552DFE" w:rsidP="00882A5E">
      <w:pPr>
        <w:pStyle w:val="Sangra3detindependiente"/>
        <w:numPr>
          <w:ilvl w:val="0"/>
          <w:numId w:val="2"/>
        </w:numPr>
        <w:rPr>
          <w:rFonts w:cs="Arial"/>
          <w:sz w:val="22"/>
          <w:szCs w:val="22"/>
          <w:lang w:val="es-MX"/>
        </w:rPr>
      </w:pPr>
      <w:r w:rsidRPr="00E14A44">
        <w:rPr>
          <w:rFonts w:cs="Arial"/>
          <w:sz w:val="22"/>
          <w:szCs w:val="22"/>
          <w:lang w:val="es-MX"/>
        </w:rPr>
        <w:t xml:space="preserve">Que </w:t>
      </w:r>
      <w:r w:rsidR="00E14A44" w:rsidRPr="00E14A44">
        <w:rPr>
          <w:rFonts w:cs="Arial"/>
          <w:sz w:val="22"/>
          <w:szCs w:val="22"/>
          <w:lang w:val="es-MX"/>
        </w:rPr>
        <w:t xml:space="preserve">teniendo en cuenta que la asamblea general ordinaria a desarrollar este año es de carácter </w:t>
      </w:r>
      <w:r w:rsidR="009E317F">
        <w:rPr>
          <w:rFonts w:cs="Arial"/>
          <w:sz w:val="22"/>
          <w:szCs w:val="22"/>
          <w:lang w:val="es-MX"/>
        </w:rPr>
        <w:t>presencial</w:t>
      </w:r>
      <w:r w:rsidR="00E14A44" w:rsidRPr="00E14A44">
        <w:rPr>
          <w:rFonts w:cs="Arial"/>
          <w:sz w:val="22"/>
          <w:szCs w:val="22"/>
          <w:lang w:val="es-MX"/>
        </w:rPr>
        <w:t>, es necesario verificar el cumplimiento de requisitos por parte de los aspirantes al Comité de apelaciones, par</w:t>
      </w:r>
      <w:r w:rsidR="00E14A44">
        <w:rPr>
          <w:rFonts w:cs="Arial"/>
          <w:sz w:val="22"/>
          <w:szCs w:val="22"/>
          <w:lang w:val="es-MX"/>
        </w:rPr>
        <w:t>a</w:t>
      </w:r>
      <w:r w:rsidR="00E14A44" w:rsidRPr="00E14A44">
        <w:rPr>
          <w:rFonts w:cs="Arial"/>
          <w:sz w:val="22"/>
          <w:szCs w:val="22"/>
          <w:lang w:val="es-MX"/>
        </w:rPr>
        <w:t xml:space="preserve"> facilitar el desarrollo de la asamblea, en tal sentido se solicita al </w:t>
      </w:r>
      <w:r w:rsidRPr="00E14A44">
        <w:rPr>
          <w:rFonts w:cs="Arial"/>
          <w:sz w:val="22"/>
          <w:szCs w:val="22"/>
          <w:lang w:val="es-MX"/>
        </w:rPr>
        <w:t xml:space="preserve">Comité de Control Social verificar el cumplimiento de los requisitos estatuarios, sobre los postulados para ser miembros de </w:t>
      </w:r>
      <w:r w:rsidR="00E14A44" w:rsidRPr="00E14A44">
        <w:rPr>
          <w:rFonts w:cs="Arial"/>
          <w:sz w:val="22"/>
          <w:szCs w:val="22"/>
          <w:lang w:val="es-MX"/>
        </w:rPr>
        <w:t>este órgano</w:t>
      </w:r>
      <w:r w:rsidR="00E14A44">
        <w:rPr>
          <w:rFonts w:cs="Arial"/>
          <w:sz w:val="22"/>
          <w:szCs w:val="22"/>
          <w:lang w:val="es-MX"/>
        </w:rPr>
        <w:t>.</w:t>
      </w:r>
    </w:p>
    <w:p w14:paraId="791D9470" w14:textId="77777777" w:rsidR="00E14A44" w:rsidRDefault="00E14A44" w:rsidP="00E14A44">
      <w:pPr>
        <w:pStyle w:val="Prrafodelista"/>
        <w:rPr>
          <w:rFonts w:cs="Arial"/>
          <w:sz w:val="22"/>
          <w:szCs w:val="22"/>
          <w:lang w:val="es-MX"/>
        </w:rPr>
      </w:pPr>
    </w:p>
    <w:p w14:paraId="1A4892FB" w14:textId="0729D35C" w:rsidR="00E06252" w:rsidRPr="00957315" w:rsidRDefault="00E06252" w:rsidP="00E06252">
      <w:pPr>
        <w:pStyle w:val="Sangra3detindependiente"/>
        <w:numPr>
          <w:ilvl w:val="0"/>
          <w:numId w:val="2"/>
        </w:numPr>
        <w:rPr>
          <w:rFonts w:cs="Arial"/>
          <w:sz w:val="22"/>
          <w:szCs w:val="22"/>
          <w:lang w:val="es-MX"/>
        </w:rPr>
      </w:pPr>
      <w:r w:rsidRPr="00957315">
        <w:rPr>
          <w:rFonts w:cs="Arial"/>
          <w:sz w:val="22"/>
          <w:szCs w:val="22"/>
          <w:lang w:val="es-MX"/>
        </w:rPr>
        <w:t xml:space="preserve">Que en reunión de Junta Directiva realizada el </w:t>
      </w:r>
      <w:r w:rsidR="001E173D" w:rsidRPr="00957315">
        <w:rPr>
          <w:rFonts w:cs="Arial"/>
          <w:sz w:val="22"/>
          <w:szCs w:val="22"/>
          <w:lang w:val="es-MX"/>
        </w:rPr>
        <w:t>2</w:t>
      </w:r>
      <w:r w:rsidR="00865256">
        <w:rPr>
          <w:rFonts w:cs="Arial"/>
          <w:sz w:val="22"/>
          <w:szCs w:val="22"/>
          <w:lang w:val="es-MX"/>
        </w:rPr>
        <w:t>4</w:t>
      </w:r>
      <w:r w:rsidRPr="00957315">
        <w:rPr>
          <w:rFonts w:cs="Arial"/>
          <w:sz w:val="22"/>
          <w:szCs w:val="22"/>
          <w:lang w:val="es-MX"/>
        </w:rPr>
        <w:t xml:space="preserve"> de enero de 202</w:t>
      </w:r>
      <w:r w:rsidR="004D3497">
        <w:rPr>
          <w:rFonts w:cs="Arial"/>
          <w:sz w:val="22"/>
          <w:szCs w:val="22"/>
          <w:lang w:val="es-MX"/>
        </w:rPr>
        <w:t>3</w:t>
      </w:r>
      <w:r w:rsidRPr="00957315">
        <w:rPr>
          <w:rFonts w:cs="Arial"/>
          <w:sz w:val="22"/>
          <w:szCs w:val="22"/>
          <w:lang w:val="es-MX"/>
        </w:rPr>
        <w:t>, según Acta No</w:t>
      </w:r>
      <w:r w:rsidR="00910D04" w:rsidRPr="00957315">
        <w:rPr>
          <w:rFonts w:cs="Arial"/>
          <w:sz w:val="22"/>
          <w:szCs w:val="22"/>
          <w:lang w:val="es-MX"/>
        </w:rPr>
        <w:t xml:space="preserve">. </w:t>
      </w:r>
      <w:r w:rsidR="00865256">
        <w:rPr>
          <w:rFonts w:cs="Arial"/>
          <w:sz w:val="22"/>
          <w:szCs w:val="22"/>
          <w:lang w:val="es-MX"/>
        </w:rPr>
        <w:t>318</w:t>
      </w:r>
      <w:r w:rsidR="00910D04" w:rsidRPr="00957315">
        <w:rPr>
          <w:rFonts w:cs="Arial"/>
          <w:sz w:val="22"/>
          <w:szCs w:val="22"/>
          <w:lang w:val="es-MX"/>
        </w:rPr>
        <w:t>,</w:t>
      </w:r>
      <w:r w:rsidRPr="00957315">
        <w:rPr>
          <w:rFonts w:cs="Arial"/>
          <w:sz w:val="22"/>
          <w:szCs w:val="22"/>
          <w:lang w:val="es-MX"/>
        </w:rPr>
        <w:t xml:space="preserve"> se aprobó convocar a Asamblea General Ordinaria de Delegados </w:t>
      </w:r>
      <w:r w:rsidR="0042713E" w:rsidRPr="00957315">
        <w:rPr>
          <w:rFonts w:cs="Arial"/>
          <w:sz w:val="22"/>
          <w:szCs w:val="22"/>
          <w:lang w:val="es-MX"/>
        </w:rPr>
        <w:t>en cuyo orden del día se encuentra la elección de miembros de</w:t>
      </w:r>
      <w:r w:rsidR="00F068BC">
        <w:rPr>
          <w:rFonts w:cs="Arial"/>
          <w:sz w:val="22"/>
          <w:szCs w:val="22"/>
          <w:lang w:val="es-MX"/>
        </w:rPr>
        <w:t>l Comité de Apelaciones</w:t>
      </w:r>
      <w:r w:rsidR="0042713E" w:rsidRPr="00957315">
        <w:rPr>
          <w:rFonts w:cs="Arial"/>
          <w:sz w:val="22"/>
          <w:szCs w:val="22"/>
          <w:lang w:val="es-MX"/>
        </w:rPr>
        <w:t>.</w:t>
      </w:r>
    </w:p>
    <w:p w14:paraId="6D3B7927" w14:textId="77777777" w:rsidR="00E06252" w:rsidRPr="00957315" w:rsidRDefault="00E06252" w:rsidP="00E06252">
      <w:pPr>
        <w:pStyle w:val="Sangra3detindependiente"/>
        <w:ind w:left="0"/>
        <w:rPr>
          <w:rFonts w:cs="Arial"/>
          <w:sz w:val="22"/>
          <w:szCs w:val="22"/>
        </w:rPr>
      </w:pPr>
    </w:p>
    <w:p w14:paraId="1DA3C26F" w14:textId="1FE42299" w:rsidR="00941AD9" w:rsidRPr="00957315" w:rsidRDefault="00941AD9" w:rsidP="00E0625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57315">
        <w:rPr>
          <w:rFonts w:ascii="Arial" w:hAnsi="Arial" w:cs="Arial"/>
          <w:sz w:val="22"/>
          <w:szCs w:val="22"/>
        </w:rPr>
        <w:t>Que se hace necesario definir un procedimiento de postulación y comunicación de candidatos verificados por parte del Comité de Control Social</w:t>
      </w:r>
      <w:r w:rsidR="00063B82" w:rsidRPr="00957315">
        <w:rPr>
          <w:rFonts w:ascii="Arial" w:hAnsi="Arial" w:cs="Arial"/>
          <w:sz w:val="22"/>
          <w:szCs w:val="22"/>
        </w:rPr>
        <w:t>, para conocimiento de todos los asociados antes de la realización de la Asamblea General Ordinaria</w:t>
      </w:r>
      <w:r w:rsidR="00EE040A" w:rsidRPr="00957315">
        <w:rPr>
          <w:rFonts w:ascii="Arial" w:hAnsi="Arial" w:cs="Arial"/>
          <w:sz w:val="22"/>
          <w:szCs w:val="22"/>
        </w:rPr>
        <w:t xml:space="preserve"> </w:t>
      </w:r>
      <w:r w:rsidR="00427BC9">
        <w:rPr>
          <w:rFonts w:ascii="Arial" w:hAnsi="Arial" w:cs="Arial"/>
          <w:sz w:val="22"/>
          <w:szCs w:val="22"/>
        </w:rPr>
        <w:t>Presencial</w:t>
      </w:r>
      <w:r w:rsidR="00063B82" w:rsidRPr="00957315">
        <w:rPr>
          <w:rFonts w:ascii="Arial" w:hAnsi="Arial" w:cs="Arial"/>
          <w:sz w:val="22"/>
          <w:szCs w:val="22"/>
        </w:rPr>
        <w:t xml:space="preserve"> de Delegados.</w:t>
      </w:r>
    </w:p>
    <w:p w14:paraId="2E66DA24" w14:textId="77777777" w:rsidR="00941AD9" w:rsidRPr="00957315" w:rsidRDefault="00941AD9" w:rsidP="00941AD9">
      <w:pPr>
        <w:pStyle w:val="Prrafodelista"/>
        <w:rPr>
          <w:rFonts w:ascii="Arial" w:hAnsi="Arial" w:cs="Arial"/>
          <w:sz w:val="22"/>
          <w:szCs w:val="22"/>
        </w:rPr>
      </w:pPr>
    </w:p>
    <w:p w14:paraId="3ACB6B4C" w14:textId="475A9FB7" w:rsidR="00E06252" w:rsidRPr="00957315" w:rsidRDefault="00E06252" w:rsidP="00E0625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57315">
        <w:rPr>
          <w:rFonts w:ascii="Arial" w:hAnsi="Arial" w:cs="Arial"/>
          <w:sz w:val="22"/>
          <w:szCs w:val="22"/>
        </w:rPr>
        <w:t xml:space="preserve">Que corresponde a la Junta Directiva de </w:t>
      </w:r>
      <w:r w:rsidRPr="00957315">
        <w:rPr>
          <w:rFonts w:ascii="Arial" w:hAnsi="Arial" w:cs="Arial"/>
          <w:b/>
          <w:sz w:val="22"/>
          <w:szCs w:val="22"/>
        </w:rPr>
        <w:t>ANALFE</w:t>
      </w:r>
      <w:r w:rsidRPr="00957315">
        <w:rPr>
          <w:rFonts w:ascii="Arial" w:hAnsi="Arial" w:cs="Arial"/>
          <w:sz w:val="22"/>
          <w:szCs w:val="22"/>
        </w:rPr>
        <w:t xml:space="preserve"> preservar la identidad de los Fondos de Empleados.</w:t>
      </w:r>
    </w:p>
    <w:p w14:paraId="032F4EE0" w14:textId="77777777" w:rsidR="00F0634E" w:rsidRPr="00957315" w:rsidRDefault="00F0634E" w:rsidP="00F0634E">
      <w:pPr>
        <w:pStyle w:val="Prrafodelista"/>
        <w:rPr>
          <w:rFonts w:ascii="Arial" w:hAnsi="Arial" w:cs="Arial"/>
          <w:sz w:val="22"/>
          <w:szCs w:val="22"/>
        </w:rPr>
      </w:pPr>
    </w:p>
    <w:p w14:paraId="7AAE1382" w14:textId="6AD87E9F" w:rsidR="00F0634E" w:rsidRPr="00957315" w:rsidRDefault="00914145" w:rsidP="00E0625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57315">
        <w:rPr>
          <w:rFonts w:ascii="Arial" w:hAnsi="Arial" w:cs="Arial"/>
          <w:spacing w:val="-3"/>
          <w:sz w:val="22"/>
          <w:szCs w:val="22"/>
          <w:lang w:val="es-ES_tradnl"/>
        </w:rPr>
        <w:t>Que es función de la Junta Directiva de Analfe, c</w:t>
      </w:r>
      <w:r w:rsidR="003013B7" w:rsidRPr="00957315">
        <w:rPr>
          <w:rFonts w:ascii="Arial" w:hAnsi="Arial" w:cs="Arial"/>
          <w:spacing w:val="-3"/>
          <w:sz w:val="22"/>
          <w:szCs w:val="22"/>
          <w:lang w:val="es-ES_tradnl"/>
        </w:rPr>
        <w:t>umplir y hacer cumplir el estatuto, los reglamentos y mandatos de la Asamblea General.</w:t>
      </w:r>
    </w:p>
    <w:p w14:paraId="28E022BE" w14:textId="77777777" w:rsidR="00E06252" w:rsidRPr="00957315" w:rsidRDefault="00E06252" w:rsidP="00E06252">
      <w:pPr>
        <w:pStyle w:val="Sangra3detindependiente"/>
        <w:ind w:left="0"/>
        <w:jc w:val="center"/>
        <w:rPr>
          <w:rFonts w:cs="Arial"/>
          <w:b/>
          <w:sz w:val="22"/>
          <w:szCs w:val="22"/>
          <w:lang w:val="es-MX"/>
        </w:rPr>
      </w:pPr>
    </w:p>
    <w:p w14:paraId="39A1AE96" w14:textId="77777777" w:rsidR="00E06252" w:rsidRPr="00957315" w:rsidRDefault="00E06252" w:rsidP="00E06252">
      <w:pPr>
        <w:pStyle w:val="Sangra3detindependiente"/>
        <w:ind w:left="0"/>
        <w:jc w:val="center"/>
        <w:rPr>
          <w:rFonts w:cs="Arial"/>
          <w:b/>
          <w:sz w:val="22"/>
          <w:szCs w:val="22"/>
          <w:lang w:val="es-MX"/>
        </w:rPr>
      </w:pPr>
      <w:r w:rsidRPr="00957315">
        <w:rPr>
          <w:rFonts w:cs="Arial"/>
          <w:b/>
          <w:sz w:val="22"/>
          <w:szCs w:val="22"/>
          <w:lang w:val="es-MX"/>
        </w:rPr>
        <w:t>RESUELVE:</w:t>
      </w:r>
    </w:p>
    <w:p w14:paraId="0AB388FC" w14:textId="77777777" w:rsidR="00E06252" w:rsidRPr="00957315" w:rsidRDefault="00E06252" w:rsidP="00E06252">
      <w:pPr>
        <w:pStyle w:val="Sangra3detindependiente"/>
        <w:ind w:left="0"/>
        <w:jc w:val="center"/>
        <w:rPr>
          <w:rFonts w:cs="Arial"/>
          <w:sz w:val="22"/>
          <w:szCs w:val="22"/>
          <w:lang w:val="es-MX"/>
        </w:rPr>
      </w:pPr>
    </w:p>
    <w:p w14:paraId="249AF2E1" w14:textId="2273CAD8" w:rsidR="00E06252" w:rsidRPr="00957315" w:rsidRDefault="00E06252" w:rsidP="00403D24">
      <w:pPr>
        <w:pStyle w:val="Sangra3detindependiente"/>
        <w:ind w:left="0"/>
        <w:rPr>
          <w:rFonts w:cs="Arial"/>
          <w:sz w:val="22"/>
          <w:szCs w:val="22"/>
          <w:lang w:val="es-MX"/>
        </w:rPr>
      </w:pPr>
      <w:r w:rsidRPr="00957315">
        <w:rPr>
          <w:rFonts w:cs="Arial"/>
          <w:b/>
          <w:sz w:val="22"/>
          <w:szCs w:val="22"/>
          <w:lang w:val="es-MX"/>
        </w:rPr>
        <w:t>ART</w:t>
      </w:r>
      <w:r w:rsidR="005A365A">
        <w:rPr>
          <w:rFonts w:cs="Arial"/>
          <w:b/>
          <w:sz w:val="22"/>
          <w:szCs w:val="22"/>
          <w:lang w:val="es-MX"/>
        </w:rPr>
        <w:t>Í</w:t>
      </w:r>
      <w:r w:rsidRPr="00957315">
        <w:rPr>
          <w:rFonts w:cs="Arial"/>
          <w:b/>
          <w:sz w:val="22"/>
          <w:szCs w:val="22"/>
          <w:lang w:val="es-MX"/>
        </w:rPr>
        <w:t>CULO 1º</w:t>
      </w:r>
      <w:r w:rsidR="009C6C5B" w:rsidRPr="00957315">
        <w:rPr>
          <w:rFonts w:cs="Arial"/>
          <w:b/>
          <w:sz w:val="22"/>
          <w:szCs w:val="22"/>
          <w:lang w:val="es-MX"/>
        </w:rPr>
        <w:t>.</w:t>
      </w:r>
      <w:r w:rsidRPr="00957315">
        <w:rPr>
          <w:rFonts w:cs="Arial"/>
          <w:b/>
          <w:sz w:val="22"/>
          <w:szCs w:val="22"/>
          <w:lang w:val="es-MX"/>
        </w:rPr>
        <w:t xml:space="preserve"> </w:t>
      </w:r>
      <w:r w:rsidR="00852C92" w:rsidRPr="00957315">
        <w:rPr>
          <w:rFonts w:cs="Arial"/>
          <w:b/>
          <w:sz w:val="22"/>
          <w:szCs w:val="22"/>
          <w:lang w:val="es-MX"/>
        </w:rPr>
        <w:t>OBJETO.</w:t>
      </w:r>
      <w:r w:rsidR="00A11670" w:rsidRPr="00957315">
        <w:rPr>
          <w:rFonts w:cs="Arial"/>
          <w:b/>
          <w:sz w:val="22"/>
          <w:szCs w:val="22"/>
          <w:lang w:val="es-MX"/>
        </w:rPr>
        <w:t xml:space="preserve"> </w:t>
      </w:r>
      <w:r w:rsidR="00A11670" w:rsidRPr="00957315">
        <w:rPr>
          <w:rFonts w:cs="Arial"/>
          <w:bCs/>
          <w:sz w:val="22"/>
          <w:szCs w:val="22"/>
          <w:lang w:val="es-MX"/>
        </w:rPr>
        <w:t xml:space="preserve">Definir el </w:t>
      </w:r>
      <w:r w:rsidR="00061AD8" w:rsidRPr="00957315">
        <w:rPr>
          <w:rFonts w:cs="Arial"/>
          <w:sz w:val="22"/>
          <w:szCs w:val="22"/>
          <w:lang w:val="es-MX"/>
        </w:rPr>
        <w:t>procedimiento de postulación, verificación de requisitos y de candidato</w:t>
      </w:r>
      <w:r w:rsidR="00EE040A" w:rsidRPr="00957315">
        <w:rPr>
          <w:rFonts w:cs="Arial"/>
          <w:sz w:val="22"/>
          <w:szCs w:val="22"/>
          <w:lang w:val="es-MX"/>
        </w:rPr>
        <w:t>s</w:t>
      </w:r>
      <w:r w:rsidR="00061AD8" w:rsidRPr="00957315">
        <w:rPr>
          <w:rFonts w:cs="Arial"/>
          <w:sz w:val="22"/>
          <w:szCs w:val="22"/>
          <w:lang w:val="es-MX"/>
        </w:rPr>
        <w:t xml:space="preserve"> a los aspirantes a miembros de </w:t>
      </w:r>
      <w:r w:rsidR="00E14A44">
        <w:rPr>
          <w:rFonts w:cs="Arial"/>
          <w:sz w:val="22"/>
          <w:szCs w:val="22"/>
          <w:lang w:val="es-MX"/>
        </w:rPr>
        <w:t>Comité de Apelaciones</w:t>
      </w:r>
      <w:r w:rsidR="00E14A44" w:rsidRPr="00957315">
        <w:rPr>
          <w:rFonts w:cs="Arial"/>
          <w:sz w:val="22"/>
          <w:szCs w:val="22"/>
          <w:lang w:val="es-MX"/>
        </w:rPr>
        <w:t xml:space="preserve"> </w:t>
      </w:r>
      <w:r w:rsidR="00061AD8" w:rsidRPr="00957315">
        <w:rPr>
          <w:rFonts w:cs="Arial"/>
          <w:sz w:val="22"/>
          <w:szCs w:val="22"/>
          <w:lang w:val="es-MX"/>
        </w:rPr>
        <w:t>de ANALFE para el periodo 202</w:t>
      </w:r>
      <w:r w:rsidR="00472BC4">
        <w:rPr>
          <w:rFonts w:cs="Arial"/>
          <w:sz w:val="22"/>
          <w:szCs w:val="22"/>
          <w:lang w:val="es-MX"/>
        </w:rPr>
        <w:t>3</w:t>
      </w:r>
      <w:r w:rsidR="00061AD8" w:rsidRPr="00957315">
        <w:rPr>
          <w:rFonts w:cs="Arial"/>
          <w:sz w:val="22"/>
          <w:szCs w:val="22"/>
          <w:lang w:val="es-MX"/>
        </w:rPr>
        <w:t>-202</w:t>
      </w:r>
      <w:r w:rsidR="00472BC4">
        <w:rPr>
          <w:rFonts w:cs="Arial"/>
          <w:sz w:val="22"/>
          <w:szCs w:val="22"/>
          <w:lang w:val="es-MX"/>
        </w:rPr>
        <w:t>5</w:t>
      </w:r>
      <w:r w:rsidR="009C6C5B" w:rsidRPr="00957315">
        <w:rPr>
          <w:rFonts w:cs="Arial"/>
          <w:sz w:val="22"/>
          <w:szCs w:val="22"/>
          <w:lang w:val="es-MX"/>
        </w:rPr>
        <w:t>.</w:t>
      </w:r>
    </w:p>
    <w:p w14:paraId="67647894" w14:textId="77777777" w:rsidR="009C6C5B" w:rsidRPr="00957315" w:rsidRDefault="009C6C5B" w:rsidP="00403D24">
      <w:pPr>
        <w:pStyle w:val="Sangra3detindependiente"/>
        <w:ind w:left="0"/>
        <w:rPr>
          <w:rFonts w:cs="Arial"/>
          <w:sz w:val="22"/>
          <w:szCs w:val="22"/>
          <w:lang w:val="es-MX"/>
        </w:rPr>
      </w:pPr>
    </w:p>
    <w:p w14:paraId="1532A667" w14:textId="6BAB11DA" w:rsidR="00345BF9" w:rsidRPr="00957315" w:rsidRDefault="00345BF9" w:rsidP="00345BF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57315">
        <w:rPr>
          <w:rFonts w:ascii="Arial" w:hAnsi="Arial" w:cs="Arial"/>
          <w:b/>
          <w:sz w:val="22"/>
          <w:szCs w:val="22"/>
          <w:lang w:val="es-MX"/>
        </w:rPr>
        <w:t>ART</w:t>
      </w:r>
      <w:r w:rsidR="005A365A">
        <w:rPr>
          <w:rFonts w:ascii="Arial" w:hAnsi="Arial" w:cs="Arial"/>
          <w:b/>
          <w:sz w:val="22"/>
          <w:szCs w:val="22"/>
          <w:lang w:val="es-MX"/>
        </w:rPr>
        <w:t>Í</w:t>
      </w:r>
      <w:r w:rsidRPr="00957315">
        <w:rPr>
          <w:rFonts w:ascii="Arial" w:hAnsi="Arial" w:cs="Arial"/>
          <w:b/>
          <w:sz w:val="22"/>
          <w:szCs w:val="22"/>
          <w:lang w:val="es-MX"/>
        </w:rPr>
        <w:t>CULO 2º. CONDICIONES PARA ELECCI</w:t>
      </w:r>
      <w:r w:rsidR="005A365A">
        <w:rPr>
          <w:rFonts w:ascii="Arial" w:hAnsi="Arial" w:cs="Arial"/>
          <w:b/>
          <w:sz w:val="22"/>
          <w:szCs w:val="22"/>
          <w:lang w:val="es-MX"/>
        </w:rPr>
        <w:t>Ó</w:t>
      </w:r>
      <w:r w:rsidRPr="00957315">
        <w:rPr>
          <w:rFonts w:ascii="Arial" w:hAnsi="Arial" w:cs="Arial"/>
          <w:b/>
          <w:sz w:val="22"/>
          <w:szCs w:val="22"/>
          <w:lang w:val="es-MX"/>
        </w:rPr>
        <w:t xml:space="preserve">N </w:t>
      </w:r>
      <w:r w:rsidR="00D71F08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Pr="00957315">
        <w:rPr>
          <w:rFonts w:ascii="Arial" w:hAnsi="Arial" w:cs="Arial"/>
          <w:b/>
          <w:sz w:val="22"/>
          <w:szCs w:val="22"/>
          <w:lang w:val="es-MX"/>
        </w:rPr>
        <w:t xml:space="preserve">MIEMBROS </w:t>
      </w:r>
      <w:r w:rsidR="0040365F" w:rsidRPr="00957315">
        <w:rPr>
          <w:rFonts w:ascii="Arial" w:hAnsi="Arial" w:cs="Arial"/>
          <w:b/>
          <w:sz w:val="22"/>
          <w:szCs w:val="22"/>
          <w:lang w:val="es-MX"/>
        </w:rPr>
        <w:t>DE</w:t>
      </w:r>
      <w:r w:rsidR="00E14A44">
        <w:rPr>
          <w:rFonts w:ascii="Arial" w:hAnsi="Arial" w:cs="Arial"/>
          <w:b/>
          <w:sz w:val="22"/>
          <w:szCs w:val="22"/>
          <w:lang w:val="es-MX"/>
        </w:rPr>
        <w:t>L</w:t>
      </w:r>
      <w:r w:rsidR="0040365F" w:rsidRPr="0095731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E14A44" w:rsidRPr="00E14A44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>COMITÉ DE APELACIONES</w:t>
      </w:r>
      <w:r w:rsidRPr="00E14A44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Pr="00957315">
        <w:rPr>
          <w:rFonts w:ascii="Arial" w:hAnsi="Arial" w:cs="Arial"/>
          <w:sz w:val="22"/>
          <w:szCs w:val="22"/>
          <w:lang w:val="es-MX"/>
        </w:rPr>
        <w:t>Teniendo en cuenta que se realizará elección para la conformación de</w:t>
      </w:r>
      <w:r w:rsidR="00E14A44">
        <w:rPr>
          <w:rFonts w:ascii="Arial" w:hAnsi="Arial" w:cs="Arial"/>
          <w:sz w:val="22"/>
          <w:szCs w:val="22"/>
          <w:lang w:val="es-MX"/>
        </w:rPr>
        <w:t xml:space="preserve">l Comité de Apelaciones y que en virtud del artículo 29 del estatuto vigente, sus miembros </w:t>
      </w:r>
      <w:r w:rsidR="00E14A44">
        <w:rPr>
          <w:rFonts w:ascii="Arial" w:hAnsi="Arial" w:cs="Arial"/>
          <w:sz w:val="22"/>
          <w:szCs w:val="22"/>
          <w:lang w:val="es-MX"/>
        </w:rPr>
        <w:lastRenderedPageBreak/>
        <w:t xml:space="preserve">deben cumplir los requisitos previstos </w:t>
      </w:r>
      <w:r w:rsidRPr="00957315">
        <w:rPr>
          <w:rFonts w:ascii="Arial" w:hAnsi="Arial" w:cs="Arial"/>
          <w:sz w:val="22"/>
          <w:szCs w:val="22"/>
          <w:lang w:val="es-MX"/>
        </w:rPr>
        <w:t>en el artículo 59 del estatuto vigente de ANALFE, los interesados a ser candidatos deberán acreditar los siguientes requisitos:</w:t>
      </w:r>
    </w:p>
    <w:p w14:paraId="53268114" w14:textId="77777777" w:rsidR="00345BF9" w:rsidRPr="00957315" w:rsidRDefault="00345BF9" w:rsidP="00345BF9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val="es-MX"/>
        </w:rPr>
      </w:pPr>
    </w:p>
    <w:p w14:paraId="3F888FAF" w14:textId="77777777" w:rsidR="00E96C2F" w:rsidRPr="00B6699B" w:rsidRDefault="00E96C2F" w:rsidP="00E96C2F">
      <w:pPr>
        <w:widowControl w:val="0"/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val="es-MX"/>
        </w:rPr>
      </w:pPr>
      <w:r w:rsidRPr="00B6699B">
        <w:rPr>
          <w:rFonts w:ascii="Arial" w:hAnsi="Arial" w:cs="Arial"/>
          <w:sz w:val="22"/>
          <w:szCs w:val="22"/>
          <w:lang w:val="es-MX"/>
        </w:rPr>
        <w:t>Ser representante legal de la entidad asociada y delegado hábil al momento de su elección.</w:t>
      </w:r>
    </w:p>
    <w:p w14:paraId="74FD0E21" w14:textId="77777777" w:rsidR="00E96C2F" w:rsidRPr="00B6699B" w:rsidRDefault="00E96C2F" w:rsidP="00E96C2F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val="es-MX"/>
        </w:rPr>
      </w:pPr>
    </w:p>
    <w:p w14:paraId="2B13F4DC" w14:textId="77777777" w:rsidR="00E96C2F" w:rsidRPr="00B6699B" w:rsidRDefault="00E96C2F" w:rsidP="00E96C2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6699B">
        <w:rPr>
          <w:rFonts w:ascii="Arial" w:hAnsi="Arial" w:cs="Arial"/>
          <w:sz w:val="22"/>
          <w:szCs w:val="22"/>
          <w:lang w:val="es-MX"/>
        </w:rPr>
        <w:t>No encontrarse incurso en incompatibilidades, inhabilidades o prohibiciones establecidas por la ley y el presente estatuto.</w:t>
      </w:r>
    </w:p>
    <w:p w14:paraId="37A572EA" w14:textId="77777777" w:rsidR="00E96C2F" w:rsidRPr="00B6699B" w:rsidRDefault="00E96C2F" w:rsidP="00E96C2F">
      <w:pPr>
        <w:widowControl w:val="0"/>
        <w:jc w:val="both"/>
        <w:rPr>
          <w:rFonts w:ascii="Arial" w:hAnsi="Arial" w:cs="Arial"/>
          <w:sz w:val="22"/>
          <w:szCs w:val="22"/>
          <w:lang w:val="es-MX"/>
        </w:rPr>
      </w:pPr>
    </w:p>
    <w:p w14:paraId="6136506D" w14:textId="77777777" w:rsidR="00E96C2F" w:rsidRPr="00B6699B" w:rsidRDefault="00E96C2F" w:rsidP="00E96C2F">
      <w:pPr>
        <w:widowControl w:val="0"/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val="es-MX"/>
        </w:rPr>
      </w:pPr>
      <w:r w:rsidRPr="00B6699B">
        <w:rPr>
          <w:rFonts w:ascii="Arial" w:hAnsi="Arial" w:cs="Arial"/>
          <w:sz w:val="22"/>
          <w:szCs w:val="22"/>
          <w:lang w:val="es-MX"/>
        </w:rPr>
        <w:t>No haber sido sancionado durante los dos (2) años anteriores a la elección y durante su ejercicio, por parte de ANALFE.</w:t>
      </w:r>
    </w:p>
    <w:p w14:paraId="7BB84221" w14:textId="77777777" w:rsidR="00E96C2F" w:rsidRPr="00B6699B" w:rsidRDefault="00E96C2F" w:rsidP="00E96C2F">
      <w:pPr>
        <w:widowControl w:val="0"/>
        <w:tabs>
          <w:tab w:val="left" w:pos="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14:paraId="66CDF8B4" w14:textId="77777777" w:rsidR="00E96C2F" w:rsidRPr="00B6699B" w:rsidRDefault="00E96C2F" w:rsidP="00E96C2F">
      <w:pPr>
        <w:widowControl w:val="0"/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val="es-MX"/>
        </w:rPr>
      </w:pPr>
      <w:r w:rsidRPr="00B6699B">
        <w:rPr>
          <w:rFonts w:ascii="Arial" w:hAnsi="Arial" w:cs="Arial"/>
          <w:sz w:val="22"/>
          <w:szCs w:val="22"/>
          <w:lang w:val="es-MX"/>
        </w:rPr>
        <w:t>El Fondo de Empleados del cual es representante legal debe tener como asociado una antigüedad continua mínima de tres (3) años.</w:t>
      </w:r>
    </w:p>
    <w:p w14:paraId="06CAF007" w14:textId="77777777" w:rsidR="00E96C2F" w:rsidRPr="00B6699B" w:rsidRDefault="00E96C2F" w:rsidP="00E96C2F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val="es-MX"/>
        </w:rPr>
      </w:pPr>
    </w:p>
    <w:p w14:paraId="3266FFD4" w14:textId="5DFC67A4" w:rsidR="00E96C2F" w:rsidRPr="00B6699B" w:rsidRDefault="00E96C2F" w:rsidP="00E96C2F">
      <w:pPr>
        <w:widowControl w:val="0"/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val="es-MX"/>
        </w:rPr>
      </w:pPr>
      <w:r w:rsidRPr="00B6699B">
        <w:rPr>
          <w:rFonts w:ascii="Arial" w:hAnsi="Arial" w:cs="Arial"/>
          <w:sz w:val="22"/>
          <w:szCs w:val="22"/>
          <w:lang w:val="es-MX"/>
        </w:rPr>
        <w:t xml:space="preserve">El representante legal de la entidad </w:t>
      </w:r>
      <w:r w:rsidR="00006ED7" w:rsidRPr="00B6699B">
        <w:rPr>
          <w:rFonts w:ascii="Arial" w:hAnsi="Arial" w:cs="Arial"/>
          <w:sz w:val="22"/>
          <w:szCs w:val="22"/>
          <w:lang w:val="es-MX"/>
        </w:rPr>
        <w:t>asociada</w:t>
      </w:r>
      <w:r w:rsidRPr="00B6699B">
        <w:rPr>
          <w:rFonts w:ascii="Arial" w:hAnsi="Arial" w:cs="Arial"/>
          <w:sz w:val="22"/>
          <w:szCs w:val="22"/>
          <w:lang w:val="es-MX"/>
        </w:rPr>
        <w:t xml:space="preserve"> deberá cumplir con un mínimo de 80 horas de capacitación en economía solidaria durante los últimos cinco años; y acreditar capacitación en temas financieros o económicos, certificada por una entidad autorizada por la unidad administrativa especial de organizaciones solidarias o entidad debidamente autorizada por el ministerio de educación nacional o entidad gremial nacional o internacional reconocida en economía solidaria o cooperativismo.</w:t>
      </w:r>
    </w:p>
    <w:p w14:paraId="34714634" w14:textId="77777777" w:rsidR="00E96C2F" w:rsidRPr="00B6699B" w:rsidRDefault="00E96C2F" w:rsidP="00E96C2F">
      <w:pPr>
        <w:widowControl w:val="0"/>
        <w:ind w:left="708"/>
        <w:rPr>
          <w:rFonts w:ascii="Arial" w:hAnsi="Arial" w:cs="Arial"/>
          <w:sz w:val="22"/>
          <w:szCs w:val="22"/>
          <w:lang w:val="es-MX"/>
        </w:rPr>
      </w:pPr>
    </w:p>
    <w:p w14:paraId="789EF8BA" w14:textId="77777777" w:rsidR="00E96C2F" w:rsidRPr="00B6699B" w:rsidRDefault="00E96C2F" w:rsidP="00E96C2F">
      <w:pPr>
        <w:widowControl w:val="0"/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val="es-MX"/>
        </w:rPr>
      </w:pPr>
      <w:r w:rsidRPr="00B6699B">
        <w:rPr>
          <w:rFonts w:ascii="Arial" w:hAnsi="Arial" w:cs="Arial"/>
          <w:sz w:val="22"/>
          <w:szCs w:val="22"/>
          <w:lang w:val="es-MX"/>
        </w:rPr>
        <w:t>Ser profesional universitario en administración, economía, contaduría, finanzas, o derecho, entre otras disciplinas; preferiblemente con post grado. Demostrar conocimientos en legislación solidaria y/o cooperativa, deberes y responsabilidades de los administradores, régimen de inhabilidades e incompatibilidades, prevención de lavado de activos y financiación del terrorismo y demás temas afines.</w:t>
      </w:r>
    </w:p>
    <w:p w14:paraId="05B8EE7C" w14:textId="77777777" w:rsidR="00E96C2F" w:rsidRPr="00B6699B" w:rsidRDefault="00E96C2F" w:rsidP="00E96C2F">
      <w:pPr>
        <w:widowControl w:val="0"/>
        <w:jc w:val="both"/>
        <w:rPr>
          <w:rFonts w:ascii="Arial" w:hAnsi="Arial" w:cs="Arial"/>
          <w:sz w:val="22"/>
          <w:szCs w:val="22"/>
          <w:lang w:val="es-MX"/>
        </w:rPr>
      </w:pPr>
    </w:p>
    <w:p w14:paraId="22A1C8B7" w14:textId="77777777" w:rsidR="00E96C2F" w:rsidRPr="00B6699B" w:rsidRDefault="00E96C2F" w:rsidP="00E96C2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6699B">
        <w:rPr>
          <w:rFonts w:ascii="Arial" w:hAnsi="Arial" w:cs="Arial"/>
          <w:sz w:val="22"/>
          <w:szCs w:val="22"/>
          <w:lang w:val="es-MX"/>
        </w:rPr>
        <w:t>No tener reportes negativos en los certificados de antecedentes judiciales, disciplinarios y los fiscales, expedidos por la Policía Nacional, Procuraduría General de la Nación y la Contraloría General de la Republica.</w:t>
      </w:r>
    </w:p>
    <w:p w14:paraId="339DDAC4" w14:textId="77777777" w:rsidR="00E96C2F" w:rsidRPr="00B6699B" w:rsidRDefault="00E96C2F" w:rsidP="00E96C2F">
      <w:pPr>
        <w:widowControl w:val="0"/>
        <w:jc w:val="both"/>
        <w:rPr>
          <w:rFonts w:ascii="Arial" w:hAnsi="Arial" w:cs="Arial"/>
          <w:sz w:val="22"/>
          <w:szCs w:val="22"/>
          <w:lang w:val="es-MX"/>
        </w:rPr>
      </w:pPr>
    </w:p>
    <w:p w14:paraId="49DE5337" w14:textId="77777777" w:rsidR="00E96C2F" w:rsidRPr="00B6699B" w:rsidRDefault="00E96C2F" w:rsidP="00E96C2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6699B">
        <w:rPr>
          <w:rFonts w:ascii="Arial" w:hAnsi="Arial" w:cs="Arial"/>
          <w:sz w:val="22"/>
          <w:szCs w:val="22"/>
          <w:lang w:val="es-MX"/>
        </w:rPr>
        <w:t>No estar reportado negativamente en las centrales de riesgo por más de 90 días y que presente la paz y salvo dentro de los 30 días siguientes al requerimiento, para lo cual con la postulación y en la elección, autoriza su consulta</w:t>
      </w:r>
    </w:p>
    <w:p w14:paraId="712B3FCA" w14:textId="77777777" w:rsidR="00E96C2F" w:rsidRPr="00B6699B" w:rsidRDefault="00E96C2F" w:rsidP="00E96C2F">
      <w:pPr>
        <w:widowControl w:val="0"/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14:paraId="233B2E48" w14:textId="77777777" w:rsidR="00E96C2F" w:rsidRPr="00B6699B" w:rsidRDefault="00E96C2F" w:rsidP="00E96C2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6699B">
        <w:rPr>
          <w:rFonts w:ascii="Arial" w:hAnsi="Arial" w:cs="Arial"/>
          <w:sz w:val="22"/>
          <w:szCs w:val="22"/>
          <w:lang w:val="es-MX"/>
        </w:rPr>
        <w:t>No haber sido sancionado disciplinaria o administrativamente, o removido del cargo de gerente, o miembro de órgano de administración o control de una organización de economía solidaria, exclusivamente por hechos atribuibles al candidato y con ocasión del ordenamiento de medidas de intervención.</w:t>
      </w:r>
    </w:p>
    <w:p w14:paraId="306B4A69" w14:textId="77777777" w:rsidR="00E96C2F" w:rsidRPr="00B6699B" w:rsidRDefault="00E96C2F" w:rsidP="00E96C2F">
      <w:pPr>
        <w:widowControl w:val="0"/>
        <w:jc w:val="both"/>
        <w:rPr>
          <w:rFonts w:ascii="Arial" w:hAnsi="Arial" w:cs="Arial"/>
          <w:sz w:val="22"/>
          <w:szCs w:val="22"/>
          <w:lang w:val="es-MX"/>
        </w:rPr>
      </w:pPr>
    </w:p>
    <w:p w14:paraId="1F127836" w14:textId="77777777" w:rsidR="00E96C2F" w:rsidRPr="00B6699B" w:rsidRDefault="00E96C2F" w:rsidP="00E96C2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6699B">
        <w:rPr>
          <w:rFonts w:ascii="Arial" w:hAnsi="Arial" w:cs="Arial"/>
          <w:sz w:val="22"/>
          <w:szCs w:val="22"/>
          <w:lang w:val="es-MX"/>
        </w:rPr>
        <w:t>Suscribir acuerdo de confidencialidad y de manejo de información dentro de los treinta (30) días siguientes a la elección.</w:t>
      </w:r>
    </w:p>
    <w:p w14:paraId="229A6FD5" w14:textId="77777777" w:rsidR="00E96C2F" w:rsidRPr="00B6699B" w:rsidRDefault="00E96C2F" w:rsidP="00E96C2F">
      <w:pPr>
        <w:widowControl w:val="0"/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14:paraId="19C10B68" w14:textId="77777777" w:rsidR="00E96C2F" w:rsidRPr="00B6699B" w:rsidRDefault="00E96C2F" w:rsidP="00E96C2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B6699B">
        <w:rPr>
          <w:rFonts w:ascii="Arial" w:hAnsi="Arial" w:cs="Arial"/>
          <w:sz w:val="22"/>
          <w:szCs w:val="22"/>
          <w:lang w:val="es-MX"/>
        </w:rPr>
        <w:t>Con la postulación y una vez elegido, debe manifestar por escrito el conocimiento de las funciones, deberes y prohibiciones establecidas en las normas vigentes y el presente Estatuto.</w:t>
      </w:r>
    </w:p>
    <w:p w14:paraId="1DDF6422" w14:textId="77777777" w:rsidR="00E96C2F" w:rsidRPr="00B6699B" w:rsidRDefault="00E96C2F" w:rsidP="00E96C2F">
      <w:pPr>
        <w:widowControl w:val="0"/>
        <w:jc w:val="both"/>
        <w:rPr>
          <w:rFonts w:ascii="Arial" w:hAnsi="Arial" w:cs="Arial"/>
          <w:sz w:val="22"/>
          <w:szCs w:val="22"/>
          <w:lang w:val="es-MX"/>
        </w:rPr>
      </w:pPr>
    </w:p>
    <w:p w14:paraId="14D29B90" w14:textId="77777777" w:rsidR="008E637B" w:rsidRPr="00957315" w:rsidRDefault="008E637B" w:rsidP="008E637B">
      <w:pPr>
        <w:widowControl w:val="0"/>
        <w:rPr>
          <w:rFonts w:ascii="Arial" w:hAnsi="Arial" w:cs="Arial"/>
          <w:spacing w:val="-3"/>
          <w:sz w:val="22"/>
          <w:szCs w:val="22"/>
          <w:lang w:val="es-ES_tradnl" w:eastAsia="es-ES"/>
        </w:rPr>
      </w:pPr>
    </w:p>
    <w:p w14:paraId="6EA6A4A6" w14:textId="0483F2C5" w:rsidR="008E637B" w:rsidRPr="00957315" w:rsidRDefault="008E637B" w:rsidP="008E637B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 w:eastAsia="es-ES"/>
        </w:rPr>
      </w:pPr>
      <w:r w:rsidRPr="00957315">
        <w:rPr>
          <w:rFonts w:ascii="Arial" w:hAnsi="Arial" w:cs="Arial"/>
          <w:b/>
          <w:bCs/>
          <w:spacing w:val="-3"/>
          <w:sz w:val="22"/>
          <w:szCs w:val="22"/>
          <w:lang w:val="es-ES_tradnl" w:eastAsia="es-ES"/>
        </w:rPr>
        <w:lastRenderedPageBreak/>
        <w:t>PAR</w:t>
      </w:r>
      <w:r w:rsidR="005A365A">
        <w:rPr>
          <w:rFonts w:ascii="Arial" w:hAnsi="Arial" w:cs="Arial"/>
          <w:b/>
          <w:bCs/>
          <w:spacing w:val="-3"/>
          <w:sz w:val="22"/>
          <w:szCs w:val="22"/>
          <w:lang w:val="es-ES_tradnl" w:eastAsia="es-ES"/>
        </w:rPr>
        <w:t>Á</w:t>
      </w:r>
      <w:r w:rsidRPr="00957315">
        <w:rPr>
          <w:rFonts w:ascii="Arial" w:hAnsi="Arial" w:cs="Arial"/>
          <w:b/>
          <w:bCs/>
          <w:spacing w:val="-3"/>
          <w:sz w:val="22"/>
          <w:szCs w:val="22"/>
          <w:lang w:val="es-ES_tradnl" w:eastAsia="es-ES"/>
        </w:rPr>
        <w:t>GRAFO 1.-</w:t>
      </w:r>
      <w:r w:rsidRPr="00957315">
        <w:rPr>
          <w:rFonts w:ascii="Arial" w:hAnsi="Arial" w:cs="Arial"/>
          <w:spacing w:val="-3"/>
          <w:sz w:val="22"/>
          <w:szCs w:val="22"/>
          <w:lang w:val="es-ES_tradnl" w:eastAsia="es-ES"/>
        </w:rPr>
        <w:t xml:space="preserve"> El </w:t>
      </w:r>
      <w:r w:rsidR="001204F0">
        <w:rPr>
          <w:rFonts w:ascii="Arial" w:hAnsi="Arial" w:cs="Arial"/>
          <w:spacing w:val="-3"/>
          <w:sz w:val="22"/>
          <w:szCs w:val="22"/>
          <w:lang w:val="es-ES_tradnl" w:eastAsia="es-ES"/>
        </w:rPr>
        <w:t>C</w:t>
      </w:r>
      <w:r w:rsidRPr="00957315">
        <w:rPr>
          <w:rFonts w:ascii="Arial" w:hAnsi="Arial" w:cs="Arial"/>
          <w:spacing w:val="-3"/>
          <w:sz w:val="22"/>
          <w:szCs w:val="22"/>
          <w:lang w:val="es-ES_tradnl" w:eastAsia="es-ES"/>
        </w:rPr>
        <w:t xml:space="preserve">omité de </w:t>
      </w:r>
      <w:r w:rsidR="001204F0">
        <w:rPr>
          <w:rFonts w:ascii="Arial" w:hAnsi="Arial" w:cs="Arial"/>
          <w:spacing w:val="-3"/>
          <w:sz w:val="22"/>
          <w:szCs w:val="22"/>
          <w:lang w:val="es-ES_tradnl" w:eastAsia="es-ES"/>
        </w:rPr>
        <w:t>C</w:t>
      </w:r>
      <w:r w:rsidRPr="00957315">
        <w:rPr>
          <w:rFonts w:ascii="Arial" w:hAnsi="Arial" w:cs="Arial"/>
          <w:spacing w:val="-3"/>
          <w:sz w:val="22"/>
          <w:szCs w:val="22"/>
          <w:lang w:val="es-ES_tradnl" w:eastAsia="es-ES"/>
        </w:rPr>
        <w:t xml:space="preserve">ontrol </w:t>
      </w:r>
      <w:r w:rsidR="001204F0">
        <w:rPr>
          <w:rFonts w:ascii="Arial" w:hAnsi="Arial" w:cs="Arial"/>
          <w:spacing w:val="-3"/>
          <w:sz w:val="22"/>
          <w:szCs w:val="22"/>
          <w:lang w:val="es-ES_tradnl" w:eastAsia="es-ES"/>
        </w:rPr>
        <w:t>S</w:t>
      </w:r>
      <w:r w:rsidRPr="00957315">
        <w:rPr>
          <w:rFonts w:ascii="Arial" w:hAnsi="Arial" w:cs="Arial"/>
          <w:spacing w:val="-3"/>
          <w:sz w:val="22"/>
          <w:szCs w:val="22"/>
          <w:lang w:val="es-ES_tradnl" w:eastAsia="es-ES"/>
        </w:rPr>
        <w:t>ocial verificará el lleno y cumplimiento de los requisitos establecidos en el presente artículo en forma previa a la postulación y durante el ejercicio del cargo.</w:t>
      </w:r>
    </w:p>
    <w:p w14:paraId="0A075D22" w14:textId="77777777" w:rsidR="008E637B" w:rsidRPr="00957315" w:rsidRDefault="008E637B" w:rsidP="008E637B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 w:eastAsia="es-ES"/>
        </w:rPr>
      </w:pPr>
    </w:p>
    <w:p w14:paraId="1472B39D" w14:textId="034482DC" w:rsidR="00403D24" w:rsidRPr="00957315" w:rsidRDefault="009C6C5B" w:rsidP="00BF715A">
      <w:pPr>
        <w:pStyle w:val="Sangra3detindependiente"/>
        <w:ind w:left="0"/>
        <w:rPr>
          <w:rFonts w:cs="Arial"/>
          <w:sz w:val="22"/>
          <w:szCs w:val="22"/>
          <w:lang w:val="es-MX"/>
        </w:rPr>
      </w:pPr>
      <w:r w:rsidRPr="00957315">
        <w:rPr>
          <w:rFonts w:cs="Arial"/>
          <w:b/>
          <w:sz w:val="22"/>
          <w:szCs w:val="22"/>
          <w:lang w:val="es-MX"/>
        </w:rPr>
        <w:t>ART</w:t>
      </w:r>
      <w:r w:rsidR="00884B4D">
        <w:rPr>
          <w:rFonts w:cs="Arial"/>
          <w:b/>
          <w:sz w:val="22"/>
          <w:szCs w:val="22"/>
          <w:lang w:val="es-MX"/>
        </w:rPr>
        <w:t>Í</w:t>
      </w:r>
      <w:r w:rsidRPr="00957315">
        <w:rPr>
          <w:rFonts w:cs="Arial"/>
          <w:b/>
          <w:sz w:val="22"/>
          <w:szCs w:val="22"/>
          <w:lang w:val="es-MX"/>
        </w:rPr>
        <w:t xml:space="preserve">CULO </w:t>
      </w:r>
      <w:r w:rsidR="00345BF9" w:rsidRPr="00957315">
        <w:rPr>
          <w:rFonts w:cs="Arial"/>
          <w:b/>
          <w:sz w:val="22"/>
          <w:szCs w:val="22"/>
          <w:lang w:val="es-MX"/>
        </w:rPr>
        <w:t>3</w:t>
      </w:r>
      <w:r w:rsidRPr="00957315">
        <w:rPr>
          <w:rFonts w:cs="Arial"/>
          <w:b/>
          <w:sz w:val="22"/>
          <w:szCs w:val="22"/>
          <w:lang w:val="es-MX"/>
        </w:rPr>
        <w:t xml:space="preserve">°. </w:t>
      </w:r>
      <w:r w:rsidR="00403D24" w:rsidRPr="00957315">
        <w:rPr>
          <w:rFonts w:cs="Arial"/>
          <w:b/>
          <w:sz w:val="22"/>
          <w:szCs w:val="22"/>
          <w:lang w:val="es-MX"/>
        </w:rPr>
        <w:t xml:space="preserve">PROCEDIMIENTO DE </w:t>
      </w:r>
      <w:r w:rsidR="00841CB0" w:rsidRPr="00957315">
        <w:rPr>
          <w:rFonts w:cs="Arial"/>
          <w:b/>
          <w:sz w:val="22"/>
          <w:szCs w:val="22"/>
          <w:lang w:val="es-MX"/>
        </w:rPr>
        <w:t>INSCRIPCI</w:t>
      </w:r>
      <w:r w:rsidR="00884B4D">
        <w:rPr>
          <w:rFonts w:cs="Arial"/>
          <w:b/>
          <w:sz w:val="22"/>
          <w:szCs w:val="22"/>
          <w:lang w:val="es-MX"/>
        </w:rPr>
        <w:t>Ó</w:t>
      </w:r>
      <w:r w:rsidR="00841CB0" w:rsidRPr="00957315">
        <w:rPr>
          <w:rFonts w:cs="Arial"/>
          <w:b/>
          <w:sz w:val="22"/>
          <w:szCs w:val="22"/>
          <w:lang w:val="es-MX"/>
        </w:rPr>
        <w:t>N, POSTULACI</w:t>
      </w:r>
      <w:r w:rsidR="00884B4D">
        <w:rPr>
          <w:rFonts w:cs="Arial"/>
          <w:b/>
          <w:sz w:val="22"/>
          <w:szCs w:val="22"/>
          <w:lang w:val="es-MX"/>
        </w:rPr>
        <w:t>Ó</w:t>
      </w:r>
      <w:r w:rsidR="00841CB0" w:rsidRPr="00957315">
        <w:rPr>
          <w:rFonts w:cs="Arial"/>
          <w:b/>
          <w:sz w:val="22"/>
          <w:szCs w:val="22"/>
          <w:lang w:val="es-MX"/>
        </w:rPr>
        <w:t>N</w:t>
      </w:r>
      <w:r w:rsidR="00324B75" w:rsidRPr="00957315">
        <w:rPr>
          <w:rFonts w:cs="Arial"/>
          <w:b/>
          <w:sz w:val="22"/>
          <w:szCs w:val="22"/>
          <w:lang w:val="es-MX"/>
        </w:rPr>
        <w:t xml:space="preserve"> y ELECCIÓN</w:t>
      </w:r>
      <w:r w:rsidR="00403D24" w:rsidRPr="00957315">
        <w:rPr>
          <w:rFonts w:cs="Arial"/>
          <w:b/>
          <w:sz w:val="22"/>
          <w:szCs w:val="22"/>
          <w:lang w:val="es-MX"/>
        </w:rPr>
        <w:t xml:space="preserve">. </w:t>
      </w:r>
      <w:r w:rsidR="00403D24" w:rsidRPr="00957315">
        <w:rPr>
          <w:rFonts w:cs="Arial"/>
          <w:sz w:val="22"/>
          <w:szCs w:val="22"/>
          <w:lang w:val="es-MX"/>
        </w:rPr>
        <w:t xml:space="preserve"> El interesado </w:t>
      </w:r>
      <w:r w:rsidR="004B1CC9">
        <w:rPr>
          <w:rFonts w:cs="Arial"/>
          <w:sz w:val="22"/>
          <w:szCs w:val="22"/>
          <w:lang w:val="es-MX"/>
        </w:rPr>
        <w:t>en</w:t>
      </w:r>
      <w:r w:rsidR="00403D24" w:rsidRPr="00957315">
        <w:rPr>
          <w:rFonts w:cs="Arial"/>
          <w:sz w:val="22"/>
          <w:szCs w:val="22"/>
          <w:lang w:val="es-MX"/>
        </w:rPr>
        <w:t xml:space="preserve"> ser miembro de</w:t>
      </w:r>
      <w:r w:rsidR="00D71F08">
        <w:rPr>
          <w:rFonts w:cs="Arial"/>
          <w:sz w:val="22"/>
          <w:szCs w:val="22"/>
          <w:lang w:val="es-MX"/>
        </w:rPr>
        <w:t xml:space="preserve">l Comité de Apelaciones </w:t>
      </w:r>
      <w:r w:rsidR="00914145" w:rsidRPr="00957315">
        <w:rPr>
          <w:rFonts w:cs="Arial"/>
          <w:sz w:val="22"/>
          <w:szCs w:val="22"/>
          <w:lang w:val="es-MX"/>
        </w:rPr>
        <w:t>de Analfe,</w:t>
      </w:r>
      <w:r w:rsidR="00403D24" w:rsidRPr="00957315">
        <w:rPr>
          <w:rFonts w:cs="Arial"/>
          <w:sz w:val="22"/>
          <w:szCs w:val="22"/>
          <w:lang w:val="es-MX"/>
        </w:rPr>
        <w:t xml:space="preserve"> deberá:</w:t>
      </w:r>
    </w:p>
    <w:p w14:paraId="0F614C74" w14:textId="77777777" w:rsidR="00403D24" w:rsidRPr="00957315" w:rsidRDefault="00403D24" w:rsidP="00403D24">
      <w:pPr>
        <w:pStyle w:val="Default"/>
        <w:spacing w:after="27"/>
        <w:jc w:val="both"/>
        <w:rPr>
          <w:rFonts w:ascii="Arial" w:hAnsi="Arial" w:cs="Arial"/>
          <w:sz w:val="22"/>
          <w:szCs w:val="22"/>
          <w:lang w:val="es-MX"/>
        </w:rPr>
      </w:pPr>
    </w:p>
    <w:p w14:paraId="482765A5" w14:textId="77777777" w:rsidR="00005A5D" w:rsidRPr="00957315" w:rsidRDefault="00181955" w:rsidP="00005A5D">
      <w:pPr>
        <w:jc w:val="both"/>
        <w:rPr>
          <w:rFonts w:ascii="Arial" w:hAnsi="Arial" w:cs="Arial"/>
          <w:sz w:val="22"/>
          <w:szCs w:val="22"/>
        </w:rPr>
      </w:pPr>
      <w:r w:rsidRPr="00957315">
        <w:rPr>
          <w:rFonts w:ascii="Arial" w:hAnsi="Arial" w:cs="Arial"/>
          <w:sz w:val="22"/>
          <w:szCs w:val="22"/>
          <w:lang w:val="es-MX"/>
        </w:rPr>
        <w:t>3.1.</w:t>
      </w:r>
      <w:r w:rsidR="001D7EEF" w:rsidRPr="00957315">
        <w:rPr>
          <w:rFonts w:ascii="Arial" w:hAnsi="Arial" w:cs="Arial"/>
          <w:sz w:val="22"/>
          <w:szCs w:val="22"/>
          <w:lang w:val="es-MX"/>
        </w:rPr>
        <w:t xml:space="preserve"> </w:t>
      </w:r>
      <w:r w:rsidR="00005A5D" w:rsidRPr="00957315">
        <w:rPr>
          <w:rFonts w:ascii="Arial" w:hAnsi="Arial" w:cs="Arial"/>
          <w:sz w:val="22"/>
          <w:szCs w:val="22"/>
          <w:lang w:val="es-MX"/>
        </w:rPr>
        <w:t xml:space="preserve">Inscribirse entre el día </w:t>
      </w:r>
      <w:r w:rsidR="00005A5D">
        <w:rPr>
          <w:rFonts w:ascii="Arial" w:hAnsi="Arial" w:cs="Arial"/>
          <w:sz w:val="22"/>
          <w:szCs w:val="22"/>
          <w:lang w:val="es-MX"/>
        </w:rPr>
        <w:t>22</w:t>
      </w:r>
      <w:r w:rsidR="00005A5D" w:rsidRPr="00957315">
        <w:rPr>
          <w:rFonts w:ascii="Arial" w:hAnsi="Arial" w:cs="Arial"/>
          <w:sz w:val="22"/>
          <w:szCs w:val="22"/>
          <w:lang w:val="es-MX"/>
        </w:rPr>
        <w:t xml:space="preserve"> de febrero de 202</w:t>
      </w:r>
      <w:r w:rsidR="00005A5D">
        <w:rPr>
          <w:rFonts w:ascii="Arial" w:hAnsi="Arial" w:cs="Arial"/>
          <w:sz w:val="22"/>
          <w:szCs w:val="22"/>
          <w:lang w:val="es-MX"/>
        </w:rPr>
        <w:t>3</w:t>
      </w:r>
      <w:r w:rsidR="00005A5D" w:rsidRPr="00957315">
        <w:rPr>
          <w:rFonts w:ascii="Arial" w:hAnsi="Arial" w:cs="Arial"/>
          <w:sz w:val="22"/>
          <w:szCs w:val="22"/>
          <w:lang w:val="es-MX"/>
        </w:rPr>
        <w:t xml:space="preserve">, desde las </w:t>
      </w:r>
      <w:r w:rsidR="00005A5D">
        <w:rPr>
          <w:rFonts w:ascii="Arial" w:hAnsi="Arial" w:cs="Arial"/>
          <w:sz w:val="22"/>
          <w:szCs w:val="22"/>
          <w:lang w:val="es-MX"/>
        </w:rPr>
        <w:t>6:00 p.</w:t>
      </w:r>
      <w:r w:rsidR="00005A5D" w:rsidRPr="00957315">
        <w:rPr>
          <w:rFonts w:ascii="Arial" w:hAnsi="Arial" w:cs="Arial"/>
          <w:sz w:val="22"/>
          <w:szCs w:val="22"/>
          <w:lang w:val="es-MX"/>
        </w:rPr>
        <w:t xml:space="preserve">m., hasta a más tardar el </w:t>
      </w:r>
      <w:r w:rsidR="00005A5D">
        <w:rPr>
          <w:rFonts w:ascii="Arial" w:hAnsi="Arial" w:cs="Arial"/>
          <w:sz w:val="22"/>
          <w:szCs w:val="22"/>
          <w:lang w:val="es-MX"/>
        </w:rPr>
        <w:t>26</w:t>
      </w:r>
      <w:r w:rsidR="00005A5D" w:rsidRPr="00957315">
        <w:rPr>
          <w:rFonts w:ascii="Arial" w:hAnsi="Arial" w:cs="Arial"/>
          <w:sz w:val="22"/>
          <w:szCs w:val="22"/>
          <w:lang w:val="es-MX"/>
        </w:rPr>
        <w:t xml:space="preserve"> de febrero de 202</w:t>
      </w:r>
      <w:r w:rsidR="00005A5D">
        <w:rPr>
          <w:rFonts w:ascii="Arial" w:hAnsi="Arial" w:cs="Arial"/>
          <w:sz w:val="22"/>
          <w:szCs w:val="22"/>
          <w:lang w:val="es-MX"/>
        </w:rPr>
        <w:t>3</w:t>
      </w:r>
      <w:r w:rsidR="00005A5D" w:rsidRPr="00957315">
        <w:rPr>
          <w:rFonts w:ascii="Arial" w:hAnsi="Arial" w:cs="Arial"/>
          <w:sz w:val="22"/>
          <w:szCs w:val="22"/>
          <w:lang w:val="es-MX"/>
        </w:rPr>
        <w:t xml:space="preserve"> a las 5:00 p.m. </w:t>
      </w:r>
      <w:r w:rsidR="00005A5D" w:rsidRPr="00957315">
        <w:rPr>
          <w:rFonts w:ascii="Arial" w:hAnsi="Arial" w:cs="Arial"/>
          <w:sz w:val="22"/>
          <w:szCs w:val="22"/>
        </w:rPr>
        <w:t>Los requisitos se acreditarán en el momento de la radicación de la postulación, que podrán ser validados por el Comité de Control Social a través de la herramienta dispuesta por Analfe.</w:t>
      </w:r>
    </w:p>
    <w:p w14:paraId="260FE850" w14:textId="2A7349F4" w:rsidR="00181955" w:rsidRPr="00957315" w:rsidRDefault="00181955" w:rsidP="00181955">
      <w:pPr>
        <w:jc w:val="both"/>
        <w:rPr>
          <w:rFonts w:ascii="Arial" w:hAnsi="Arial" w:cs="Arial"/>
          <w:sz w:val="22"/>
          <w:szCs w:val="22"/>
        </w:rPr>
      </w:pPr>
    </w:p>
    <w:p w14:paraId="050CC79B" w14:textId="77777777" w:rsidR="00181955" w:rsidRPr="00957315" w:rsidRDefault="00181955" w:rsidP="0018195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6F7344C2" w14:textId="311C2E9D" w:rsidR="001D7EEF" w:rsidRPr="00957315" w:rsidRDefault="00181955" w:rsidP="001D7EE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957315">
        <w:rPr>
          <w:rFonts w:ascii="Arial" w:hAnsi="Arial" w:cs="Arial"/>
          <w:sz w:val="22"/>
          <w:szCs w:val="22"/>
        </w:rPr>
        <w:t>3.2. Analfe dispondrá de una herramienta tecnológica para efectos del proceso de inscripción de aspirantes a</w:t>
      </w:r>
      <w:r w:rsidR="0036172F">
        <w:rPr>
          <w:rFonts w:ascii="Arial" w:hAnsi="Arial" w:cs="Arial"/>
          <w:sz w:val="22"/>
          <w:szCs w:val="22"/>
        </w:rPr>
        <w:t>l Comité de Apelaciones</w:t>
      </w:r>
      <w:r w:rsidR="00162DFD" w:rsidRPr="00957315">
        <w:rPr>
          <w:rFonts w:ascii="Arial" w:hAnsi="Arial" w:cs="Arial"/>
          <w:sz w:val="22"/>
          <w:szCs w:val="22"/>
        </w:rPr>
        <w:t>,</w:t>
      </w:r>
      <w:r w:rsidRPr="00957315">
        <w:rPr>
          <w:rFonts w:ascii="Arial" w:hAnsi="Arial" w:cs="Arial"/>
          <w:sz w:val="22"/>
          <w:szCs w:val="22"/>
        </w:rPr>
        <w:t xml:space="preserve"> el aspirante deberá ingresar a la página web </w:t>
      </w:r>
      <w:hyperlink r:id="rId7" w:history="1">
        <w:r w:rsidR="001D7EEF" w:rsidRPr="00957315">
          <w:rPr>
            <w:rStyle w:val="Hipervnculo"/>
            <w:rFonts w:ascii="Arial" w:hAnsi="Arial" w:cs="Arial"/>
            <w:sz w:val="22"/>
            <w:szCs w:val="22"/>
          </w:rPr>
          <w:t>www.analfe.org.co</w:t>
        </w:r>
      </w:hyperlink>
      <w:r w:rsidRPr="00957315">
        <w:rPr>
          <w:rFonts w:ascii="Arial" w:hAnsi="Arial" w:cs="Arial"/>
          <w:sz w:val="22"/>
          <w:szCs w:val="22"/>
        </w:rPr>
        <w:t>,  y seleccionar el botón “INSCRIPCI</w:t>
      </w:r>
      <w:r w:rsidR="001204F0">
        <w:rPr>
          <w:rFonts w:ascii="Arial" w:hAnsi="Arial" w:cs="Arial"/>
          <w:sz w:val="22"/>
          <w:szCs w:val="22"/>
        </w:rPr>
        <w:t>Ó</w:t>
      </w:r>
      <w:r w:rsidRPr="00957315">
        <w:rPr>
          <w:rFonts w:ascii="Arial" w:hAnsi="Arial" w:cs="Arial"/>
          <w:sz w:val="22"/>
          <w:szCs w:val="22"/>
        </w:rPr>
        <w:t>N DE ASPIRANTES A</w:t>
      </w:r>
      <w:r w:rsidR="0036172F">
        <w:rPr>
          <w:rFonts w:ascii="Arial" w:hAnsi="Arial" w:cs="Arial"/>
          <w:sz w:val="22"/>
          <w:szCs w:val="22"/>
        </w:rPr>
        <w:t>L COMITÉ DE APELACIONES</w:t>
      </w:r>
      <w:r w:rsidRPr="00957315">
        <w:rPr>
          <w:rFonts w:ascii="Arial" w:hAnsi="Arial" w:cs="Arial"/>
          <w:sz w:val="22"/>
          <w:szCs w:val="22"/>
        </w:rPr>
        <w:t xml:space="preserve"> 202</w:t>
      </w:r>
      <w:r w:rsidR="00005A5D">
        <w:rPr>
          <w:rFonts w:ascii="Arial" w:hAnsi="Arial" w:cs="Arial"/>
          <w:sz w:val="22"/>
          <w:szCs w:val="22"/>
        </w:rPr>
        <w:t>3</w:t>
      </w:r>
      <w:r w:rsidRPr="00957315">
        <w:rPr>
          <w:rFonts w:ascii="Arial" w:hAnsi="Arial" w:cs="Arial"/>
          <w:sz w:val="22"/>
          <w:szCs w:val="22"/>
        </w:rPr>
        <w:t>”, en donde encontrará el formulario con la información a diligenciar, los documentos a cargar que acrediten el cumplimiento de los requisitos estatutarios y finalizar con la opción guardar.</w:t>
      </w:r>
    </w:p>
    <w:p w14:paraId="72C272C4" w14:textId="77777777" w:rsidR="001D7EEF" w:rsidRPr="00957315" w:rsidRDefault="001D7EEF" w:rsidP="001D7EE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3089E34F" w14:textId="28B9B4A7" w:rsidR="001D7EEF" w:rsidRPr="00957315" w:rsidRDefault="001D7EEF" w:rsidP="001D7EE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957315">
        <w:rPr>
          <w:rFonts w:ascii="Arial" w:hAnsi="Arial" w:cs="Arial"/>
          <w:sz w:val="22"/>
          <w:szCs w:val="22"/>
        </w:rPr>
        <w:t xml:space="preserve">3.3. </w:t>
      </w:r>
      <w:r w:rsidR="00181955" w:rsidRPr="00957315">
        <w:rPr>
          <w:rFonts w:ascii="Arial" w:hAnsi="Arial" w:cs="Arial"/>
          <w:sz w:val="22"/>
          <w:szCs w:val="22"/>
        </w:rPr>
        <w:t>Para efectos del cumplimiento del requisito de 80 horas de capacitación, esta herramienta, entregará al candidato la información del número de horas acreditadas a través de ANALFE. En el evento de contar con certificados no expedidos por Analfe, tendrá la opción de cargarlos.</w:t>
      </w:r>
    </w:p>
    <w:p w14:paraId="7754306C" w14:textId="77777777" w:rsidR="001D7EEF" w:rsidRPr="00957315" w:rsidRDefault="001D7EEF" w:rsidP="001D7EE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3ECAB7B6" w14:textId="4BA772A8" w:rsidR="001D7EEF" w:rsidRPr="00957315" w:rsidRDefault="00085AAF" w:rsidP="001D7EEF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57315">
        <w:rPr>
          <w:rFonts w:ascii="Arial" w:hAnsi="Arial" w:cs="Arial"/>
          <w:sz w:val="22"/>
          <w:szCs w:val="22"/>
          <w:lang w:val="es-MX"/>
        </w:rPr>
        <w:t>Dentro de la información que se envié por parte del interesado, deberá estar la autorización de consulta a las centrales de riesgos</w:t>
      </w:r>
      <w:r w:rsidR="009A1E75" w:rsidRPr="00957315">
        <w:rPr>
          <w:rFonts w:ascii="Arial" w:hAnsi="Arial" w:cs="Arial"/>
          <w:sz w:val="22"/>
          <w:szCs w:val="22"/>
          <w:lang w:val="es-MX"/>
        </w:rPr>
        <w:t xml:space="preserve"> y certificaci</w:t>
      </w:r>
      <w:r w:rsidR="006A2193" w:rsidRPr="00957315">
        <w:rPr>
          <w:rFonts w:ascii="Arial" w:hAnsi="Arial" w:cs="Arial"/>
          <w:sz w:val="22"/>
          <w:szCs w:val="22"/>
          <w:lang w:val="es-MX"/>
        </w:rPr>
        <w:t>ones</w:t>
      </w:r>
      <w:r w:rsidR="00D33146" w:rsidRPr="00957315">
        <w:rPr>
          <w:rFonts w:ascii="Arial" w:hAnsi="Arial" w:cs="Arial"/>
          <w:sz w:val="22"/>
          <w:szCs w:val="22"/>
          <w:lang w:val="es-MX"/>
        </w:rPr>
        <w:t xml:space="preserve"> previstas</w:t>
      </w:r>
      <w:r w:rsidR="00955D0C" w:rsidRPr="00957315">
        <w:rPr>
          <w:rFonts w:ascii="Arial" w:hAnsi="Arial" w:cs="Arial"/>
          <w:sz w:val="22"/>
          <w:szCs w:val="22"/>
          <w:lang w:val="es-MX"/>
        </w:rPr>
        <w:t xml:space="preserve"> </w:t>
      </w:r>
      <w:r w:rsidR="00F22DD2" w:rsidRPr="00957315">
        <w:rPr>
          <w:rFonts w:ascii="Arial" w:hAnsi="Arial" w:cs="Arial"/>
          <w:sz w:val="22"/>
          <w:szCs w:val="22"/>
          <w:lang w:val="es-MX"/>
        </w:rPr>
        <w:t xml:space="preserve">en el formato </w:t>
      </w:r>
      <w:r w:rsidR="00181955" w:rsidRPr="00957315">
        <w:rPr>
          <w:rFonts w:ascii="Arial" w:hAnsi="Arial" w:cs="Arial"/>
          <w:sz w:val="22"/>
          <w:szCs w:val="22"/>
          <w:lang w:val="es-MX"/>
        </w:rPr>
        <w:t>dispuesto</w:t>
      </w:r>
      <w:r w:rsidR="00217255" w:rsidRPr="00957315">
        <w:rPr>
          <w:rFonts w:ascii="Arial" w:hAnsi="Arial" w:cs="Arial"/>
          <w:sz w:val="22"/>
          <w:szCs w:val="22"/>
          <w:lang w:val="es-MX"/>
        </w:rPr>
        <w:t xml:space="preserve"> </w:t>
      </w:r>
      <w:r w:rsidR="00181955" w:rsidRPr="00957315">
        <w:rPr>
          <w:rFonts w:ascii="Arial" w:hAnsi="Arial" w:cs="Arial"/>
          <w:sz w:val="22"/>
          <w:szCs w:val="22"/>
          <w:lang w:val="es-MX"/>
        </w:rPr>
        <w:t>en</w:t>
      </w:r>
      <w:r w:rsidR="00217255" w:rsidRPr="00957315">
        <w:rPr>
          <w:rFonts w:ascii="Arial" w:hAnsi="Arial" w:cs="Arial"/>
          <w:sz w:val="22"/>
          <w:szCs w:val="22"/>
          <w:lang w:val="es-MX"/>
        </w:rPr>
        <w:t xml:space="preserve"> la </w:t>
      </w:r>
      <w:r w:rsidR="00162DFD" w:rsidRPr="00957315">
        <w:rPr>
          <w:rFonts w:ascii="Arial" w:hAnsi="Arial" w:cs="Arial"/>
          <w:sz w:val="22"/>
          <w:szCs w:val="22"/>
          <w:lang w:val="es-MX"/>
        </w:rPr>
        <w:t xml:space="preserve">herramienta señalada en la </w:t>
      </w:r>
      <w:r w:rsidR="00217255" w:rsidRPr="00957315">
        <w:rPr>
          <w:rFonts w:ascii="Arial" w:hAnsi="Arial" w:cs="Arial"/>
          <w:sz w:val="22"/>
          <w:szCs w:val="22"/>
          <w:lang w:val="es-MX"/>
        </w:rPr>
        <w:t>presente resolución.</w:t>
      </w:r>
    </w:p>
    <w:p w14:paraId="72D97665" w14:textId="77777777" w:rsidR="001D7EEF" w:rsidRPr="00957315" w:rsidRDefault="001D7EEF" w:rsidP="001D7EEF">
      <w:pPr>
        <w:pStyle w:val="Prrafodelista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EA21252" w14:textId="10D49D8F" w:rsidR="001D7EEF" w:rsidRPr="00957315" w:rsidRDefault="00D112E8" w:rsidP="001D7EEF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57315">
        <w:rPr>
          <w:rFonts w:ascii="Arial" w:hAnsi="Arial" w:cs="Arial"/>
          <w:sz w:val="22"/>
          <w:szCs w:val="22"/>
          <w:lang w:val="es-MX"/>
        </w:rPr>
        <w:t>El Comité de Control Social enviar</w:t>
      </w:r>
      <w:r w:rsidR="008002F5" w:rsidRPr="00957315">
        <w:rPr>
          <w:rFonts w:ascii="Arial" w:hAnsi="Arial" w:cs="Arial"/>
          <w:sz w:val="22"/>
          <w:szCs w:val="22"/>
          <w:lang w:val="es-MX"/>
        </w:rPr>
        <w:t>á</w:t>
      </w:r>
      <w:r w:rsidRPr="00957315">
        <w:rPr>
          <w:rFonts w:ascii="Arial" w:hAnsi="Arial" w:cs="Arial"/>
          <w:sz w:val="22"/>
          <w:szCs w:val="22"/>
          <w:lang w:val="es-MX"/>
        </w:rPr>
        <w:t xml:space="preserve"> respuesta de haber recibido el correo del interesado para revisión de la información</w:t>
      </w:r>
      <w:r w:rsidR="002B206A" w:rsidRPr="00957315">
        <w:rPr>
          <w:rFonts w:ascii="Arial" w:hAnsi="Arial" w:cs="Arial"/>
          <w:sz w:val="22"/>
          <w:szCs w:val="22"/>
          <w:lang w:val="es-MX"/>
        </w:rPr>
        <w:t xml:space="preserve"> y d</w:t>
      </w:r>
      <w:r w:rsidRPr="00957315">
        <w:rPr>
          <w:rFonts w:ascii="Arial" w:hAnsi="Arial" w:cs="Arial"/>
          <w:sz w:val="22"/>
          <w:szCs w:val="22"/>
          <w:lang w:val="es-MX"/>
        </w:rPr>
        <w:t>e esta forma se entiende por postulado</w:t>
      </w:r>
      <w:r w:rsidR="00873BAD" w:rsidRPr="00957315">
        <w:rPr>
          <w:rFonts w:ascii="Arial" w:hAnsi="Arial" w:cs="Arial"/>
          <w:sz w:val="22"/>
          <w:szCs w:val="22"/>
          <w:lang w:val="es-MX"/>
        </w:rPr>
        <w:t xml:space="preserve"> a miembro de Comité de </w:t>
      </w:r>
      <w:r w:rsidR="00322656">
        <w:rPr>
          <w:rFonts w:ascii="Arial" w:hAnsi="Arial" w:cs="Arial"/>
          <w:sz w:val="22"/>
          <w:szCs w:val="22"/>
          <w:lang w:val="es-MX"/>
        </w:rPr>
        <w:t>Apelaciones</w:t>
      </w:r>
      <w:r w:rsidR="00873BAD" w:rsidRPr="00957315">
        <w:rPr>
          <w:rFonts w:ascii="Arial" w:hAnsi="Arial" w:cs="Arial"/>
          <w:sz w:val="22"/>
          <w:szCs w:val="22"/>
          <w:lang w:val="es-MX"/>
        </w:rPr>
        <w:t xml:space="preserve"> 202</w:t>
      </w:r>
      <w:r w:rsidR="00322656">
        <w:rPr>
          <w:rFonts w:ascii="Arial" w:hAnsi="Arial" w:cs="Arial"/>
          <w:sz w:val="22"/>
          <w:szCs w:val="22"/>
          <w:lang w:val="es-MX"/>
        </w:rPr>
        <w:t>3</w:t>
      </w:r>
      <w:r w:rsidR="00873BAD" w:rsidRPr="00957315">
        <w:rPr>
          <w:rFonts w:ascii="Arial" w:hAnsi="Arial" w:cs="Arial"/>
          <w:sz w:val="22"/>
          <w:szCs w:val="22"/>
          <w:lang w:val="es-MX"/>
        </w:rPr>
        <w:t xml:space="preserve"> - 202</w:t>
      </w:r>
      <w:r w:rsidR="00322656">
        <w:rPr>
          <w:rFonts w:ascii="Arial" w:hAnsi="Arial" w:cs="Arial"/>
          <w:sz w:val="22"/>
          <w:szCs w:val="22"/>
          <w:lang w:val="es-MX"/>
        </w:rPr>
        <w:t>5</w:t>
      </w:r>
      <w:r w:rsidRPr="00957315">
        <w:rPr>
          <w:rFonts w:ascii="Arial" w:hAnsi="Arial" w:cs="Arial"/>
          <w:sz w:val="22"/>
          <w:szCs w:val="22"/>
          <w:lang w:val="es-MX"/>
        </w:rPr>
        <w:t>.</w:t>
      </w:r>
    </w:p>
    <w:p w14:paraId="56D42563" w14:textId="77777777" w:rsidR="001D7EEF" w:rsidRPr="00957315" w:rsidRDefault="001D7EEF" w:rsidP="001D7EEF">
      <w:pPr>
        <w:pStyle w:val="Prrafodelista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AA7F2E7" w14:textId="77777777" w:rsidR="007B3728" w:rsidRPr="00957315" w:rsidRDefault="007B3728" w:rsidP="007B3728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57315">
        <w:rPr>
          <w:rFonts w:ascii="Arial" w:hAnsi="Arial" w:cs="Arial"/>
          <w:sz w:val="22"/>
          <w:szCs w:val="22"/>
          <w:lang w:val="es-MX"/>
        </w:rPr>
        <w:t>El 2</w:t>
      </w:r>
      <w:r>
        <w:rPr>
          <w:rFonts w:ascii="Arial" w:hAnsi="Arial" w:cs="Arial"/>
          <w:sz w:val="22"/>
          <w:szCs w:val="22"/>
          <w:lang w:val="es-MX"/>
        </w:rPr>
        <w:t>7</w:t>
      </w:r>
      <w:r w:rsidRPr="00957315">
        <w:rPr>
          <w:rFonts w:ascii="Arial" w:hAnsi="Arial" w:cs="Arial"/>
          <w:sz w:val="22"/>
          <w:szCs w:val="22"/>
          <w:lang w:val="es-MX"/>
        </w:rPr>
        <w:t xml:space="preserve"> de febrero de 202</w:t>
      </w:r>
      <w:r>
        <w:rPr>
          <w:rFonts w:ascii="Arial" w:hAnsi="Arial" w:cs="Arial"/>
          <w:sz w:val="22"/>
          <w:szCs w:val="22"/>
          <w:lang w:val="es-MX"/>
        </w:rPr>
        <w:t>3</w:t>
      </w:r>
      <w:r w:rsidRPr="00957315">
        <w:rPr>
          <w:rFonts w:ascii="Arial" w:hAnsi="Arial" w:cs="Arial"/>
          <w:sz w:val="22"/>
          <w:szCs w:val="22"/>
          <w:lang w:val="es-MX"/>
        </w:rPr>
        <w:t>, el Comité de Control Social se reunirá para verificar los documentos remitidos a través de la herramienta dispuesta por Analfe, de acuerdo con los requisitos estatuarios dejando constancia de la verificación de cada uno de ellos.</w:t>
      </w:r>
    </w:p>
    <w:p w14:paraId="5EF6AA01" w14:textId="77777777" w:rsidR="001D7EEF" w:rsidRPr="00957315" w:rsidRDefault="001D7EEF" w:rsidP="001D7EEF">
      <w:pPr>
        <w:pStyle w:val="Prrafodelista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CC7BA64" w14:textId="7DE1A466" w:rsidR="001D7EEF" w:rsidRPr="00957315" w:rsidRDefault="0062599F" w:rsidP="001D7EEF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57315">
        <w:rPr>
          <w:rFonts w:ascii="Arial" w:hAnsi="Arial" w:cs="Arial"/>
          <w:sz w:val="22"/>
          <w:szCs w:val="22"/>
          <w:lang w:val="es-MX"/>
        </w:rPr>
        <w:t xml:space="preserve">Aquellas solicitudes incompletas o que ameriten aclaración, </w:t>
      </w:r>
      <w:r w:rsidR="0077740D" w:rsidRPr="00957315">
        <w:rPr>
          <w:rFonts w:ascii="Arial" w:hAnsi="Arial" w:cs="Arial"/>
          <w:sz w:val="22"/>
          <w:szCs w:val="22"/>
          <w:lang w:val="es-MX"/>
        </w:rPr>
        <w:t xml:space="preserve">podrán subsanarse por parte del interesado. Para el efecto, </w:t>
      </w:r>
      <w:r w:rsidR="00EB4FEA" w:rsidRPr="00957315">
        <w:rPr>
          <w:rFonts w:ascii="Arial" w:hAnsi="Arial" w:cs="Arial"/>
          <w:sz w:val="22"/>
          <w:szCs w:val="22"/>
          <w:lang w:val="es-MX"/>
        </w:rPr>
        <w:t xml:space="preserve">el mismo </w:t>
      </w:r>
      <w:r w:rsidR="003A1ED8" w:rsidRPr="00957315">
        <w:rPr>
          <w:rFonts w:ascii="Arial" w:hAnsi="Arial" w:cs="Arial"/>
          <w:sz w:val="22"/>
          <w:szCs w:val="22"/>
          <w:lang w:val="es-MX"/>
        </w:rPr>
        <w:t>2</w:t>
      </w:r>
      <w:r w:rsidR="007B3728">
        <w:rPr>
          <w:rFonts w:ascii="Arial" w:hAnsi="Arial" w:cs="Arial"/>
          <w:sz w:val="22"/>
          <w:szCs w:val="22"/>
          <w:lang w:val="es-MX"/>
        </w:rPr>
        <w:t>7</w:t>
      </w:r>
      <w:r w:rsidR="00EB4FEA" w:rsidRPr="00957315">
        <w:rPr>
          <w:rFonts w:ascii="Arial" w:hAnsi="Arial" w:cs="Arial"/>
          <w:sz w:val="22"/>
          <w:szCs w:val="22"/>
          <w:lang w:val="es-MX"/>
        </w:rPr>
        <w:t xml:space="preserve"> de </w:t>
      </w:r>
      <w:r w:rsidR="003A1ED8" w:rsidRPr="00957315">
        <w:rPr>
          <w:rFonts w:ascii="Arial" w:hAnsi="Arial" w:cs="Arial"/>
          <w:sz w:val="22"/>
          <w:szCs w:val="22"/>
          <w:lang w:val="es-MX"/>
        </w:rPr>
        <w:t>febrero</w:t>
      </w:r>
      <w:r w:rsidR="00EB4FEA" w:rsidRPr="00957315">
        <w:rPr>
          <w:rFonts w:ascii="Arial" w:hAnsi="Arial" w:cs="Arial"/>
          <w:sz w:val="22"/>
          <w:szCs w:val="22"/>
          <w:lang w:val="es-MX"/>
        </w:rPr>
        <w:t xml:space="preserve"> de 202</w:t>
      </w:r>
      <w:r w:rsidR="007B3728">
        <w:rPr>
          <w:rFonts w:ascii="Arial" w:hAnsi="Arial" w:cs="Arial"/>
          <w:sz w:val="22"/>
          <w:szCs w:val="22"/>
          <w:lang w:val="es-MX"/>
        </w:rPr>
        <w:t>3</w:t>
      </w:r>
      <w:r w:rsidR="00EB4FEA" w:rsidRPr="00957315">
        <w:rPr>
          <w:rFonts w:ascii="Arial" w:hAnsi="Arial" w:cs="Arial"/>
          <w:sz w:val="22"/>
          <w:szCs w:val="22"/>
          <w:lang w:val="es-MX"/>
        </w:rPr>
        <w:t xml:space="preserve"> </w:t>
      </w:r>
      <w:r w:rsidR="00894A1B" w:rsidRPr="00957315">
        <w:rPr>
          <w:rFonts w:ascii="Arial" w:hAnsi="Arial" w:cs="Arial"/>
          <w:sz w:val="22"/>
          <w:szCs w:val="22"/>
          <w:lang w:val="es-MX"/>
        </w:rPr>
        <w:t xml:space="preserve">el Comité de Control Social remitirá al correo electrónico </w:t>
      </w:r>
      <w:r w:rsidR="00EB4FEA" w:rsidRPr="00957315">
        <w:rPr>
          <w:rFonts w:ascii="Arial" w:hAnsi="Arial" w:cs="Arial"/>
          <w:sz w:val="22"/>
          <w:szCs w:val="22"/>
          <w:lang w:val="es-MX"/>
        </w:rPr>
        <w:t>de</w:t>
      </w:r>
      <w:r w:rsidR="00191D4B" w:rsidRPr="00957315">
        <w:rPr>
          <w:rFonts w:ascii="Arial" w:hAnsi="Arial" w:cs="Arial"/>
          <w:sz w:val="22"/>
          <w:szCs w:val="22"/>
          <w:lang w:val="es-MX"/>
        </w:rPr>
        <w:t>sde</w:t>
      </w:r>
      <w:r w:rsidR="00EB4FEA" w:rsidRPr="00957315">
        <w:rPr>
          <w:rFonts w:ascii="Arial" w:hAnsi="Arial" w:cs="Arial"/>
          <w:sz w:val="22"/>
          <w:szCs w:val="22"/>
          <w:lang w:val="es-MX"/>
        </w:rPr>
        <w:t xml:space="preserve"> </w:t>
      </w:r>
      <w:r w:rsidR="00894A1B" w:rsidRPr="00957315">
        <w:rPr>
          <w:rFonts w:ascii="Arial" w:hAnsi="Arial" w:cs="Arial"/>
          <w:sz w:val="22"/>
          <w:szCs w:val="22"/>
          <w:lang w:val="es-MX"/>
        </w:rPr>
        <w:t>donde</w:t>
      </w:r>
      <w:r w:rsidR="00307646" w:rsidRPr="00957315">
        <w:rPr>
          <w:rFonts w:ascii="Arial" w:hAnsi="Arial" w:cs="Arial"/>
          <w:sz w:val="22"/>
          <w:szCs w:val="22"/>
          <w:lang w:val="es-MX"/>
        </w:rPr>
        <w:t xml:space="preserve"> el interesado </w:t>
      </w:r>
      <w:r w:rsidR="00894A1B" w:rsidRPr="00957315">
        <w:rPr>
          <w:rFonts w:ascii="Arial" w:hAnsi="Arial" w:cs="Arial"/>
          <w:sz w:val="22"/>
          <w:szCs w:val="22"/>
          <w:lang w:val="es-MX"/>
        </w:rPr>
        <w:t>hizo la solicitud</w:t>
      </w:r>
      <w:r w:rsidR="00307646" w:rsidRPr="00957315">
        <w:rPr>
          <w:rFonts w:ascii="Arial" w:hAnsi="Arial" w:cs="Arial"/>
          <w:sz w:val="22"/>
          <w:szCs w:val="22"/>
          <w:lang w:val="es-MX"/>
        </w:rPr>
        <w:t>,</w:t>
      </w:r>
      <w:r w:rsidR="00DD683C" w:rsidRPr="00957315">
        <w:rPr>
          <w:rFonts w:ascii="Arial" w:hAnsi="Arial" w:cs="Arial"/>
          <w:sz w:val="22"/>
          <w:szCs w:val="22"/>
          <w:lang w:val="es-MX"/>
        </w:rPr>
        <w:t xml:space="preserve"> información </w:t>
      </w:r>
      <w:r w:rsidR="00964505" w:rsidRPr="00957315">
        <w:rPr>
          <w:rFonts w:ascii="Arial" w:hAnsi="Arial" w:cs="Arial"/>
          <w:sz w:val="22"/>
          <w:szCs w:val="22"/>
          <w:lang w:val="es-MX"/>
        </w:rPr>
        <w:t xml:space="preserve">sobre los documentos pendientes o las aclaraciones </w:t>
      </w:r>
      <w:r w:rsidR="00B072E9" w:rsidRPr="00957315">
        <w:rPr>
          <w:rFonts w:ascii="Arial" w:hAnsi="Arial" w:cs="Arial"/>
          <w:sz w:val="22"/>
          <w:szCs w:val="22"/>
          <w:lang w:val="es-MX"/>
        </w:rPr>
        <w:t>requeridas</w:t>
      </w:r>
      <w:r w:rsidR="00894A1B" w:rsidRPr="00957315">
        <w:rPr>
          <w:rFonts w:ascii="Arial" w:hAnsi="Arial" w:cs="Arial"/>
          <w:sz w:val="22"/>
          <w:szCs w:val="22"/>
          <w:lang w:val="es-MX"/>
        </w:rPr>
        <w:t>.</w:t>
      </w:r>
    </w:p>
    <w:p w14:paraId="05465BA8" w14:textId="77777777" w:rsidR="001D7EEF" w:rsidRPr="00957315" w:rsidRDefault="001D7EEF" w:rsidP="001D7EEF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76CD45A2" w14:textId="08FB7026" w:rsidR="001D7EEF" w:rsidRPr="00957315" w:rsidRDefault="00894A1B" w:rsidP="001D7EEF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57315">
        <w:rPr>
          <w:rFonts w:ascii="Arial" w:hAnsi="Arial" w:cs="Arial"/>
          <w:sz w:val="22"/>
          <w:szCs w:val="22"/>
          <w:lang w:val="es-MX"/>
        </w:rPr>
        <w:t xml:space="preserve">Las subsanaciones se reciben al correo electrónico </w:t>
      </w:r>
      <w:hyperlink r:id="rId8" w:history="1">
        <w:r w:rsidR="00E54AF8" w:rsidRPr="00957315">
          <w:rPr>
            <w:rStyle w:val="Hipervnculo"/>
            <w:rFonts w:ascii="Arial" w:hAnsi="Arial" w:cs="Arial"/>
            <w:sz w:val="22"/>
            <w:szCs w:val="22"/>
            <w:lang w:val="es-MX"/>
          </w:rPr>
          <w:t>controlsocial@analfe.org.co</w:t>
        </w:r>
      </w:hyperlink>
      <w:r w:rsidRPr="00957315">
        <w:rPr>
          <w:rFonts w:ascii="Arial" w:hAnsi="Arial" w:cs="Arial"/>
          <w:sz w:val="22"/>
          <w:szCs w:val="22"/>
          <w:lang w:val="es-MX"/>
        </w:rPr>
        <w:t xml:space="preserve"> hasta el </w:t>
      </w:r>
      <w:r w:rsidR="007B3728">
        <w:rPr>
          <w:rFonts w:ascii="Arial" w:hAnsi="Arial" w:cs="Arial"/>
          <w:sz w:val="22"/>
          <w:szCs w:val="22"/>
          <w:lang w:val="es-MX"/>
        </w:rPr>
        <w:t>1</w:t>
      </w:r>
      <w:r w:rsidRPr="00957315">
        <w:rPr>
          <w:rFonts w:ascii="Arial" w:hAnsi="Arial" w:cs="Arial"/>
          <w:sz w:val="22"/>
          <w:szCs w:val="22"/>
          <w:lang w:val="es-MX"/>
        </w:rPr>
        <w:t xml:space="preserve"> de </w:t>
      </w:r>
      <w:r w:rsidR="007B3728">
        <w:rPr>
          <w:rFonts w:ascii="Arial" w:hAnsi="Arial" w:cs="Arial"/>
          <w:sz w:val="22"/>
          <w:szCs w:val="22"/>
          <w:lang w:val="es-MX"/>
        </w:rPr>
        <w:t>marzo</w:t>
      </w:r>
      <w:r w:rsidRPr="00957315">
        <w:rPr>
          <w:rFonts w:ascii="Arial" w:hAnsi="Arial" w:cs="Arial"/>
          <w:sz w:val="22"/>
          <w:szCs w:val="22"/>
          <w:lang w:val="es-MX"/>
        </w:rPr>
        <w:t xml:space="preserve"> de 202</w:t>
      </w:r>
      <w:r w:rsidR="00B34773">
        <w:rPr>
          <w:rFonts w:ascii="Arial" w:hAnsi="Arial" w:cs="Arial"/>
          <w:sz w:val="22"/>
          <w:szCs w:val="22"/>
          <w:lang w:val="es-MX"/>
        </w:rPr>
        <w:t>3</w:t>
      </w:r>
      <w:r w:rsidRPr="00957315">
        <w:rPr>
          <w:rFonts w:ascii="Arial" w:hAnsi="Arial" w:cs="Arial"/>
          <w:sz w:val="22"/>
          <w:szCs w:val="22"/>
          <w:lang w:val="es-MX"/>
        </w:rPr>
        <w:t xml:space="preserve"> a las </w:t>
      </w:r>
      <w:r w:rsidR="003A1ED8" w:rsidRPr="00957315">
        <w:rPr>
          <w:rFonts w:ascii="Arial" w:hAnsi="Arial" w:cs="Arial"/>
          <w:sz w:val="22"/>
          <w:szCs w:val="22"/>
          <w:lang w:val="es-MX"/>
        </w:rPr>
        <w:t>5 de la tarde</w:t>
      </w:r>
      <w:r w:rsidR="002B206A" w:rsidRPr="00957315">
        <w:rPr>
          <w:rFonts w:ascii="Arial" w:hAnsi="Arial" w:cs="Arial"/>
          <w:sz w:val="22"/>
          <w:szCs w:val="22"/>
          <w:lang w:val="es-MX"/>
        </w:rPr>
        <w:t>, y este mismo día se le contestar</w:t>
      </w:r>
      <w:r w:rsidR="00307646" w:rsidRPr="00957315">
        <w:rPr>
          <w:rFonts w:ascii="Arial" w:hAnsi="Arial" w:cs="Arial"/>
          <w:sz w:val="22"/>
          <w:szCs w:val="22"/>
          <w:lang w:val="es-MX"/>
        </w:rPr>
        <w:t>á</w:t>
      </w:r>
      <w:r w:rsidR="002B206A" w:rsidRPr="00957315">
        <w:rPr>
          <w:rFonts w:ascii="Arial" w:hAnsi="Arial" w:cs="Arial"/>
          <w:sz w:val="22"/>
          <w:szCs w:val="22"/>
          <w:lang w:val="es-MX"/>
        </w:rPr>
        <w:t xml:space="preserve"> por </w:t>
      </w:r>
      <w:r w:rsidR="00964505" w:rsidRPr="00957315">
        <w:rPr>
          <w:rFonts w:ascii="Arial" w:hAnsi="Arial" w:cs="Arial"/>
          <w:sz w:val="22"/>
          <w:szCs w:val="22"/>
          <w:lang w:val="es-MX"/>
        </w:rPr>
        <w:t>parte d</w:t>
      </w:r>
      <w:r w:rsidR="002B206A" w:rsidRPr="00957315">
        <w:rPr>
          <w:rFonts w:ascii="Arial" w:hAnsi="Arial" w:cs="Arial"/>
          <w:sz w:val="22"/>
          <w:szCs w:val="22"/>
          <w:lang w:val="es-MX"/>
        </w:rPr>
        <w:t xml:space="preserve">el Comité de Control Social </w:t>
      </w:r>
      <w:r w:rsidR="005074B6" w:rsidRPr="00957315">
        <w:rPr>
          <w:rFonts w:ascii="Arial" w:hAnsi="Arial" w:cs="Arial"/>
          <w:sz w:val="22"/>
          <w:szCs w:val="22"/>
          <w:lang w:val="es-MX"/>
        </w:rPr>
        <w:t>el</w:t>
      </w:r>
      <w:r w:rsidR="002B206A" w:rsidRPr="00957315">
        <w:rPr>
          <w:rFonts w:ascii="Arial" w:hAnsi="Arial" w:cs="Arial"/>
          <w:sz w:val="22"/>
          <w:szCs w:val="22"/>
          <w:lang w:val="es-MX"/>
        </w:rPr>
        <w:t xml:space="preserve"> haber recibido la información para revisión.</w:t>
      </w:r>
    </w:p>
    <w:p w14:paraId="66DEA524" w14:textId="77777777" w:rsidR="00162DFD" w:rsidRPr="00957315" w:rsidRDefault="00162DFD" w:rsidP="00162DFD">
      <w:pPr>
        <w:pStyle w:val="Prrafodelista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4689309" w14:textId="27772177" w:rsidR="00064818" w:rsidRPr="00064818" w:rsidRDefault="00B072E9" w:rsidP="00064818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57315">
        <w:rPr>
          <w:rFonts w:ascii="Arial" w:hAnsi="Arial" w:cs="Arial"/>
          <w:sz w:val="22"/>
          <w:szCs w:val="22"/>
          <w:lang w:val="es-MX"/>
        </w:rPr>
        <w:t>A l</w:t>
      </w:r>
      <w:r w:rsidR="00403D24" w:rsidRPr="00957315">
        <w:rPr>
          <w:rFonts w:ascii="Arial" w:hAnsi="Arial" w:cs="Arial"/>
          <w:sz w:val="22"/>
          <w:szCs w:val="22"/>
          <w:lang w:val="es-MX"/>
        </w:rPr>
        <w:t xml:space="preserve">os interesados que cumplan con los requisitos, </w:t>
      </w:r>
      <w:r w:rsidR="00397131" w:rsidRPr="00957315">
        <w:rPr>
          <w:rFonts w:ascii="Arial" w:hAnsi="Arial" w:cs="Arial"/>
          <w:sz w:val="22"/>
          <w:szCs w:val="22"/>
          <w:lang w:val="es-MX"/>
        </w:rPr>
        <w:t xml:space="preserve">el Comité de Control Social </w:t>
      </w:r>
      <w:r w:rsidR="00403D24" w:rsidRPr="00957315">
        <w:rPr>
          <w:rFonts w:ascii="Arial" w:hAnsi="Arial" w:cs="Arial"/>
          <w:sz w:val="22"/>
          <w:szCs w:val="22"/>
          <w:lang w:val="es-MX"/>
        </w:rPr>
        <w:t xml:space="preserve">les formalizará </w:t>
      </w:r>
      <w:r w:rsidR="00992133" w:rsidRPr="00957315">
        <w:rPr>
          <w:rFonts w:ascii="Arial" w:hAnsi="Arial" w:cs="Arial"/>
          <w:sz w:val="22"/>
          <w:szCs w:val="22"/>
          <w:lang w:val="es-MX"/>
        </w:rPr>
        <w:t xml:space="preserve">el </w:t>
      </w:r>
      <w:r w:rsidR="00B34773">
        <w:rPr>
          <w:rFonts w:ascii="Arial" w:hAnsi="Arial" w:cs="Arial"/>
          <w:sz w:val="22"/>
          <w:szCs w:val="22"/>
          <w:lang w:val="es-MX"/>
        </w:rPr>
        <w:t>1</w:t>
      </w:r>
      <w:r w:rsidR="00992133" w:rsidRPr="00957315">
        <w:rPr>
          <w:rFonts w:ascii="Arial" w:hAnsi="Arial" w:cs="Arial"/>
          <w:sz w:val="22"/>
          <w:szCs w:val="22"/>
          <w:lang w:val="es-MX"/>
        </w:rPr>
        <w:t xml:space="preserve"> de </w:t>
      </w:r>
      <w:r w:rsidR="00B34773">
        <w:rPr>
          <w:rFonts w:ascii="Arial" w:hAnsi="Arial" w:cs="Arial"/>
          <w:sz w:val="22"/>
          <w:szCs w:val="22"/>
          <w:lang w:val="es-MX"/>
        </w:rPr>
        <w:t>marzo</w:t>
      </w:r>
      <w:r w:rsidR="00992133" w:rsidRPr="00957315">
        <w:rPr>
          <w:rFonts w:ascii="Arial" w:hAnsi="Arial" w:cs="Arial"/>
          <w:sz w:val="22"/>
          <w:szCs w:val="22"/>
          <w:lang w:val="es-MX"/>
        </w:rPr>
        <w:t xml:space="preserve"> de 202</w:t>
      </w:r>
      <w:r w:rsidR="00B34773">
        <w:rPr>
          <w:rFonts w:ascii="Arial" w:hAnsi="Arial" w:cs="Arial"/>
          <w:sz w:val="22"/>
          <w:szCs w:val="22"/>
          <w:lang w:val="es-MX"/>
        </w:rPr>
        <w:t>4</w:t>
      </w:r>
      <w:r w:rsidR="00992133" w:rsidRPr="00957315">
        <w:rPr>
          <w:rFonts w:ascii="Arial" w:hAnsi="Arial" w:cs="Arial"/>
          <w:sz w:val="22"/>
          <w:szCs w:val="22"/>
          <w:lang w:val="es-MX"/>
        </w:rPr>
        <w:t xml:space="preserve"> </w:t>
      </w:r>
      <w:r w:rsidR="00403D24" w:rsidRPr="00957315">
        <w:rPr>
          <w:rFonts w:ascii="Arial" w:hAnsi="Arial" w:cs="Arial"/>
          <w:sz w:val="22"/>
          <w:szCs w:val="22"/>
          <w:lang w:val="es-MX"/>
        </w:rPr>
        <w:t xml:space="preserve">su candidatura como miembro al cargo que se </w:t>
      </w:r>
      <w:r w:rsidR="00403D24" w:rsidRPr="00957315">
        <w:rPr>
          <w:rFonts w:ascii="Arial" w:hAnsi="Arial" w:cs="Arial"/>
          <w:sz w:val="22"/>
          <w:szCs w:val="22"/>
          <w:lang w:val="es-MX"/>
        </w:rPr>
        <w:lastRenderedPageBreak/>
        <w:t>postula</w:t>
      </w:r>
      <w:r w:rsidR="00992133" w:rsidRPr="00957315">
        <w:rPr>
          <w:rFonts w:ascii="Arial" w:hAnsi="Arial" w:cs="Arial"/>
          <w:sz w:val="22"/>
          <w:szCs w:val="22"/>
          <w:lang w:val="es-MX"/>
        </w:rPr>
        <w:t>,</w:t>
      </w:r>
      <w:r w:rsidR="00805C8E" w:rsidRPr="00957315">
        <w:rPr>
          <w:rFonts w:ascii="Arial" w:hAnsi="Arial" w:cs="Arial"/>
          <w:sz w:val="22"/>
          <w:szCs w:val="22"/>
          <w:lang w:val="es-MX"/>
        </w:rPr>
        <w:t xml:space="preserve"> </w:t>
      </w:r>
      <w:r w:rsidR="00957315" w:rsidRPr="00957315">
        <w:rPr>
          <w:rFonts w:ascii="Arial" w:hAnsi="Arial" w:cs="Arial"/>
          <w:sz w:val="22"/>
          <w:szCs w:val="22"/>
          <w:lang w:val="es-MX"/>
        </w:rPr>
        <w:t>informándoles</w:t>
      </w:r>
      <w:r w:rsidR="00EC118B" w:rsidRPr="00957315">
        <w:rPr>
          <w:rFonts w:ascii="Arial" w:hAnsi="Arial" w:cs="Arial"/>
          <w:sz w:val="22"/>
          <w:szCs w:val="22"/>
          <w:lang w:val="es-MX"/>
        </w:rPr>
        <w:t xml:space="preserve"> al</w:t>
      </w:r>
      <w:r w:rsidR="00D77D85" w:rsidRPr="00957315">
        <w:rPr>
          <w:rFonts w:ascii="Arial" w:hAnsi="Arial" w:cs="Arial"/>
          <w:sz w:val="22"/>
          <w:szCs w:val="22"/>
          <w:lang w:val="es-MX"/>
        </w:rPr>
        <w:t xml:space="preserve"> </w:t>
      </w:r>
      <w:r w:rsidR="00397131" w:rsidRPr="00957315">
        <w:rPr>
          <w:rFonts w:ascii="Arial" w:hAnsi="Arial" w:cs="Arial"/>
          <w:sz w:val="22"/>
          <w:szCs w:val="22"/>
          <w:lang w:val="es-MX"/>
        </w:rPr>
        <w:t xml:space="preserve">correo electrónico </w:t>
      </w:r>
      <w:r w:rsidR="00EC118B" w:rsidRPr="00957315">
        <w:rPr>
          <w:rFonts w:ascii="Arial" w:hAnsi="Arial" w:cs="Arial"/>
          <w:sz w:val="22"/>
          <w:szCs w:val="22"/>
          <w:lang w:val="es-MX"/>
        </w:rPr>
        <w:t>desde donde el interesado hizo la solicitud</w:t>
      </w:r>
      <w:r w:rsidR="005074B6" w:rsidRPr="00957315">
        <w:rPr>
          <w:rFonts w:ascii="Arial" w:hAnsi="Arial" w:cs="Arial"/>
          <w:sz w:val="22"/>
          <w:szCs w:val="22"/>
          <w:lang w:val="es-MX"/>
        </w:rPr>
        <w:t>.</w:t>
      </w:r>
      <w:bookmarkStart w:id="2" w:name="_Hlk61882693"/>
    </w:p>
    <w:p w14:paraId="3ADD6429" w14:textId="77777777" w:rsidR="00064818" w:rsidRPr="00064818" w:rsidRDefault="00064818" w:rsidP="00064818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14:paraId="6E9B71D1" w14:textId="77777777" w:rsidR="00182779" w:rsidRPr="00182779" w:rsidRDefault="00064818" w:rsidP="00C05E8A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64818">
        <w:rPr>
          <w:rFonts w:ascii="Arial" w:hAnsi="Arial" w:cs="Arial"/>
          <w:sz w:val="22"/>
          <w:szCs w:val="22"/>
          <w:lang w:val="es-MX"/>
        </w:rPr>
        <w:t>Los requisitos para ser miembros de este Comité serán los mismos exigidos en el estatuto para los integrantes de la Junta Directiva</w:t>
      </w:r>
      <w:r w:rsidRPr="00064818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, deberán estar inscritos previamente ante el Comité de Control Social. </w:t>
      </w:r>
      <w:r w:rsidRPr="00064818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</w:p>
    <w:p w14:paraId="5C6A5CBB" w14:textId="77777777" w:rsidR="00182779" w:rsidRPr="00182779" w:rsidRDefault="00182779" w:rsidP="00182779">
      <w:pPr>
        <w:pStyle w:val="Prrafodelista"/>
        <w:rPr>
          <w:rFonts w:ascii="Arial" w:hAnsi="Arial" w:cs="Arial"/>
          <w:sz w:val="22"/>
          <w:szCs w:val="22"/>
        </w:rPr>
      </w:pPr>
    </w:p>
    <w:p w14:paraId="2F9AAAB9" w14:textId="35E8A302" w:rsidR="00C05E8A" w:rsidRPr="00957315" w:rsidRDefault="004956ED" w:rsidP="00C05E8A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12926">
        <w:rPr>
          <w:rFonts w:ascii="Arial" w:hAnsi="Arial" w:cs="Arial"/>
          <w:sz w:val="22"/>
          <w:szCs w:val="22"/>
        </w:rPr>
        <w:t xml:space="preserve">El procedimiento adoptado para la elección de </w:t>
      </w:r>
      <w:r>
        <w:rPr>
          <w:rFonts w:ascii="Arial" w:hAnsi="Arial" w:cs="Arial"/>
          <w:sz w:val="22"/>
          <w:szCs w:val="22"/>
        </w:rPr>
        <w:t>este comité</w:t>
      </w:r>
      <w:r w:rsidRPr="00B12926">
        <w:rPr>
          <w:rFonts w:ascii="Arial" w:hAnsi="Arial" w:cs="Arial"/>
          <w:sz w:val="22"/>
          <w:szCs w:val="22"/>
        </w:rPr>
        <w:t xml:space="preserve"> será el sistema nominal, donde los asociados hábiles podrán sufragar hasta por el número de </w:t>
      </w:r>
      <w:r>
        <w:rPr>
          <w:rFonts w:ascii="Arial" w:hAnsi="Arial" w:cs="Arial"/>
          <w:sz w:val="22"/>
          <w:szCs w:val="22"/>
        </w:rPr>
        <w:t>miembros</w:t>
      </w:r>
      <w:r w:rsidRPr="00B12926">
        <w:rPr>
          <w:rFonts w:ascii="Arial" w:hAnsi="Arial" w:cs="Arial"/>
          <w:sz w:val="22"/>
          <w:szCs w:val="22"/>
        </w:rPr>
        <w:t xml:space="preserve"> principales a elegi</w:t>
      </w:r>
      <w:r>
        <w:rPr>
          <w:rFonts w:ascii="Arial" w:hAnsi="Arial" w:cs="Arial"/>
          <w:sz w:val="22"/>
          <w:szCs w:val="22"/>
        </w:rPr>
        <w:t xml:space="preserve">r, es decir 3. </w:t>
      </w:r>
      <w:r w:rsidR="00064818" w:rsidRPr="00064818">
        <w:rPr>
          <w:rFonts w:ascii="Arial" w:hAnsi="Arial" w:cs="Arial"/>
          <w:sz w:val="22"/>
          <w:szCs w:val="22"/>
          <w:lang w:val="es-ES_tradnl"/>
        </w:rPr>
        <w:t xml:space="preserve">una vez efectuado el conteo de votos los tres (3) postulados que logren la mayor votación serán los principales y el siguiente será el suplente. </w:t>
      </w:r>
      <w:r w:rsidR="00AA4352" w:rsidRPr="002541D8">
        <w:rPr>
          <w:rFonts w:ascii="Arial" w:hAnsi="Arial" w:cs="Arial"/>
          <w:sz w:val="22"/>
          <w:szCs w:val="22"/>
          <w:lang w:val="es-CO" w:eastAsia="es-CO"/>
        </w:rPr>
        <w:t xml:space="preserve">En caso de empate en el número de votos </w:t>
      </w:r>
      <w:r w:rsidR="00AA4352" w:rsidRPr="002541D8">
        <w:rPr>
          <w:rFonts w:ascii="Arial" w:eastAsia="Calibri" w:hAnsi="Arial" w:cs="Arial"/>
          <w:sz w:val="22"/>
          <w:szCs w:val="22"/>
          <w:lang w:val="es-CO" w:eastAsia="en-US"/>
        </w:rPr>
        <w:t xml:space="preserve">para la elección del último a elegir, principal o suplente, </w:t>
      </w:r>
      <w:r w:rsidR="00AA4352" w:rsidRPr="002541D8">
        <w:rPr>
          <w:rFonts w:ascii="Arial" w:hAnsi="Arial" w:cs="Arial"/>
          <w:sz w:val="22"/>
          <w:szCs w:val="22"/>
          <w:lang w:val="es-CO" w:eastAsia="es-CO"/>
        </w:rPr>
        <w:t>se realizará una nueva votación con las personas que presenten dicho empate</w:t>
      </w:r>
      <w:r w:rsidR="00064818" w:rsidRPr="00064818">
        <w:rPr>
          <w:rFonts w:ascii="Arial" w:hAnsi="Arial" w:cs="Arial"/>
          <w:sz w:val="22"/>
          <w:szCs w:val="22"/>
          <w:lang w:val="es-ES_tradnl"/>
        </w:rPr>
        <w:t xml:space="preserve">. En todo caso, cada </w:t>
      </w:r>
      <w:r w:rsidR="00D925E4">
        <w:rPr>
          <w:rFonts w:ascii="Arial" w:hAnsi="Arial" w:cs="Arial"/>
          <w:sz w:val="22"/>
          <w:szCs w:val="22"/>
          <w:lang w:val="es-ES_tradnl"/>
        </w:rPr>
        <w:t>d</w:t>
      </w:r>
      <w:r w:rsidR="00064818" w:rsidRPr="00064818">
        <w:rPr>
          <w:rFonts w:ascii="Arial" w:hAnsi="Arial" w:cs="Arial"/>
          <w:sz w:val="22"/>
          <w:szCs w:val="22"/>
          <w:lang w:val="es-ES_tradnl"/>
        </w:rPr>
        <w:t>elegado tiene derecho a votar hasta por tres (3) de los postulados</w:t>
      </w:r>
      <w:r w:rsidR="00C05E8A" w:rsidRPr="00957315">
        <w:rPr>
          <w:rFonts w:ascii="Arial" w:hAnsi="Arial" w:cs="Arial"/>
          <w:spacing w:val="-2"/>
          <w:sz w:val="22"/>
          <w:szCs w:val="22"/>
          <w:lang w:val="es-CO"/>
        </w:rPr>
        <w:t xml:space="preserve">, sin perjuicio de que los nombramientos puedan producirse por unanimidad o por mayoría absoluta, cuando </w:t>
      </w:r>
      <w:r w:rsidR="009308CB">
        <w:rPr>
          <w:rFonts w:ascii="Arial" w:hAnsi="Arial" w:cs="Arial"/>
          <w:spacing w:val="-2"/>
          <w:sz w:val="22"/>
          <w:szCs w:val="22"/>
          <w:lang w:val="es-CO"/>
        </w:rPr>
        <w:t xml:space="preserve">se opte por presentar </w:t>
      </w:r>
      <w:r w:rsidR="00C05E8A" w:rsidRPr="00957315">
        <w:rPr>
          <w:rFonts w:ascii="Arial" w:hAnsi="Arial" w:cs="Arial"/>
          <w:spacing w:val="-2"/>
          <w:sz w:val="22"/>
          <w:szCs w:val="22"/>
          <w:lang w:val="es-CO"/>
        </w:rPr>
        <w:t>una</w:t>
      </w:r>
      <w:r w:rsidR="009308CB">
        <w:rPr>
          <w:rFonts w:ascii="Arial" w:hAnsi="Arial" w:cs="Arial"/>
          <w:spacing w:val="-2"/>
          <w:sz w:val="22"/>
          <w:szCs w:val="22"/>
          <w:lang w:val="es-CO"/>
        </w:rPr>
        <w:t xml:space="preserve"> </w:t>
      </w:r>
      <w:r w:rsidR="007042B3">
        <w:rPr>
          <w:rFonts w:ascii="Arial" w:hAnsi="Arial" w:cs="Arial"/>
          <w:spacing w:val="-2"/>
          <w:sz w:val="22"/>
          <w:szCs w:val="22"/>
          <w:lang w:val="es-CO"/>
        </w:rPr>
        <w:t xml:space="preserve">sola </w:t>
      </w:r>
      <w:r w:rsidR="007042B3" w:rsidRPr="00957315">
        <w:rPr>
          <w:rFonts w:ascii="Arial" w:hAnsi="Arial" w:cs="Arial"/>
          <w:spacing w:val="-2"/>
          <w:sz w:val="22"/>
          <w:szCs w:val="22"/>
          <w:lang w:val="es-CO"/>
        </w:rPr>
        <w:t>plancha</w:t>
      </w:r>
      <w:r w:rsidR="00C05E8A" w:rsidRPr="00957315">
        <w:rPr>
          <w:rFonts w:ascii="Arial" w:hAnsi="Arial" w:cs="Arial"/>
          <w:spacing w:val="-2"/>
          <w:sz w:val="22"/>
          <w:szCs w:val="22"/>
          <w:lang w:val="es-CO"/>
        </w:rPr>
        <w:t>, si así lo decide la asamblea</w:t>
      </w:r>
      <w:r w:rsidR="000A6CA4">
        <w:rPr>
          <w:rFonts w:ascii="Arial" w:hAnsi="Arial" w:cs="Arial"/>
          <w:spacing w:val="-3"/>
          <w:sz w:val="22"/>
          <w:szCs w:val="22"/>
          <w:lang w:val="es-ES_tradnl"/>
        </w:rPr>
        <w:t>.</w:t>
      </w:r>
    </w:p>
    <w:p w14:paraId="1DCA24B3" w14:textId="77777777" w:rsidR="004A5E38" w:rsidRPr="006B64CA" w:rsidRDefault="004A5E38" w:rsidP="006B64CA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End w:id="2"/>
    <w:p w14:paraId="50717497" w14:textId="77777777" w:rsidR="00403D24" w:rsidRPr="00957315" w:rsidRDefault="00403D24" w:rsidP="00403D24">
      <w:pPr>
        <w:pStyle w:val="Sangra3detindependiente"/>
        <w:ind w:left="0"/>
        <w:rPr>
          <w:rFonts w:cs="Arial"/>
          <w:sz w:val="22"/>
          <w:szCs w:val="22"/>
          <w:lang w:val="es-MX"/>
        </w:rPr>
      </w:pPr>
    </w:p>
    <w:p w14:paraId="3F249A23" w14:textId="604BA338" w:rsidR="00CA6F21" w:rsidRPr="00957315" w:rsidRDefault="00E06252" w:rsidP="005074B6">
      <w:pPr>
        <w:pStyle w:val="Default"/>
        <w:spacing w:after="27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957315">
        <w:rPr>
          <w:rFonts w:ascii="Arial" w:hAnsi="Arial" w:cs="Arial"/>
          <w:b/>
          <w:bCs/>
          <w:sz w:val="22"/>
          <w:szCs w:val="22"/>
          <w:lang w:val="es-MX"/>
        </w:rPr>
        <w:t>ART</w:t>
      </w:r>
      <w:r w:rsidR="00884B4D">
        <w:rPr>
          <w:rFonts w:ascii="Arial" w:hAnsi="Arial" w:cs="Arial"/>
          <w:b/>
          <w:bCs/>
          <w:sz w:val="22"/>
          <w:szCs w:val="22"/>
          <w:lang w:val="es-MX"/>
        </w:rPr>
        <w:t>Í</w:t>
      </w:r>
      <w:r w:rsidRPr="00957315">
        <w:rPr>
          <w:rFonts w:ascii="Arial" w:hAnsi="Arial" w:cs="Arial"/>
          <w:b/>
          <w:bCs/>
          <w:sz w:val="22"/>
          <w:szCs w:val="22"/>
          <w:lang w:val="es-MX"/>
        </w:rPr>
        <w:t xml:space="preserve">CULO </w:t>
      </w:r>
      <w:r w:rsidR="00345BF9" w:rsidRPr="00957315">
        <w:rPr>
          <w:rFonts w:ascii="Arial" w:hAnsi="Arial" w:cs="Arial"/>
          <w:b/>
          <w:bCs/>
          <w:sz w:val="22"/>
          <w:szCs w:val="22"/>
          <w:lang w:val="es-MX"/>
        </w:rPr>
        <w:t>4</w:t>
      </w:r>
      <w:r w:rsidRPr="00957315">
        <w:rPr>
          <w:rFonts w:ascii="Arial" w:hAnsi="Arial" w:cs="Arial"/>
          <w:b/>
          <w:bCs/>
          <w:sz w:val="22"/>
          <w:szCs w:val="22"/>
          <w:lang w:val="es-MX"/>
        </w:rPr>
        <w:t xml:space="preserve">°.  </w:t>
      </w:r>
      <w:r w:rsidR="00CA6F21" w:rsidRPr="00957315">
        <w:rPr>
          <w:rFonts w:ascii="Arial" w:hAnsi="Arial" w:cs="Arial"/>
          <w:b/>
          <w:bCs/>
          <w:sz w:val="22"/>
          <w:szCs w:val="22"/>
          <w:lang w:val="es-MX"/>
        </w:rPr>
        <w:t>PUBLICACI</w:t>
      </w:r>
      <w:r w:rsidR="00884B4D">
        <w:rPr>
          <w:rFonts w:ascii="Arial" w:hAnsi="Arial" w:cs="Arial"/>
          <w:b/>
          <w:bCs/>
          <w:sz w:val="22"/>
          <w:szCs w:val="22"/>
          <w:lang w:val="es-MX"/>
        </w:rPr>
        <w:t>Ó</w:t>
      </w:r>
      <w:r w:rsidR="00CA6F21" w:rsidRPr="00957315">
        <w:rPr>
          <w:rFonts w:ascii="Arial" w:hAnsi="Arial" w:cs="Arial"/>
          <w:b/>
          <w:bCs/>
          <w:sz w:val="22"/>
          <w:szCs w:val="22"/>
          <w:lang w:val="es-MX"/>
        </w:rPr>
        <w:t>N CANDIDATOS</w:t>
      </w:r>
      <w:r w:rsidR="00CA6F21" w:rsidRPr="00957315">
        <w:rPr>
          <w:rFonts w:ascii="Arial" w:hAnsi="Arial" w:cs="Arial"/>
          <w:sz w:val="22"/>
          <w:szCs w:val="22"/>
          <w:lang w:val="es-MX"/>
        </w:rPr>
        <w:t xml:space="preserve">. La </w:t>
      </w:r>
      <w:r w:rsidR="00CA6F21" w:rsidRPr="00E03337">
        <w:rPr>
          <w:rFonts w:ascii="Arial" w:hAnsi="Arial" w:cs="Arial"/>
          <w:color w:val="000000" w:themeColor="text1"/>
          <w:sz w:val="22"/>
          <w:szCs w:val="22"/>
          <w:lang w:val="es-MX"/>
        </w:rPr>
        <w:t>certificación</w:t>
      </w:r>
      <w:r w:rsidR="005E1D7B" w:rsidRPr="00E03337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o listado</w:t>
      </w:r>
      <w:r w:rsidR="00CA6F21" w:rsidRPr="00E03337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</w:t>
      </w:r>
      <w:r w:rsidR="00CA6F21" w:rsidRPr="00957315">
        <w:rPr>
          <w:rFonts w:ascii="Arial" w:hAnsi="Arial" w:cs="Arial"/>
          <w:sz w:val="22"/>
          <w:szCs w:val="22"/>
          <w:lang w:val="es-MX"/>
        </w:rPr>
        <w:t xml:space="preserve">de candidatos será entregada por el Comité de Control Social a la Presidencia Ejecutiva de ANALFE a más tardar el día </w:t>
      </w:r>
      <w:r w:rsidR="003A1ED8" w:rsidRPr="00957315">
        <w:rPr>
          <w:rFonts w:ascii="Arial" w:hAnsi="Arial" w:cs="Arial"/>
          <w:sz w:val="22"/>
          <w:szCs w:val="22"/>
          <w:lang w:val="es-MX"/>
        </w:rPr>
        <w:t>2</w:t>
      </w:r>
      <w:r w:rsidR="00CA6F21" w:rsidRPr="00957315">
        <w:rPr>
          <w:rFonts w:ascii="Arial" w:hAnsi="Arial" w:cs="Arial"/>
          <w:sz w:val="22"/>
          <w:szCs w:val="22"/>
          <w:lang w:val="es-MX"/>
        </w:rPr>
        <w:t xml:space="preserve"> de </w:t>
      </w:r>
      <w:r w:rsidR="008F2793">
        <w:rPr>
          <w:rFonts w:ascii="Arial" w:hAnsi="Arial" w:cs="Arial"/>
          <w:sz w:val="22"/>
          <w:szCs w:val="22"/>
          <w:lang w:val="es-MX"/>
        </w:rPr>
        <w:t>marzo</w:t>
      </w:r>
      <w:r w:rsidR="00CA6F21" w:rsidRPr="00957315">
        <w:rPr>
          <w:rFonts w:ascii="Arial" w:hAnsi="Arial" w:cs="Arial"/>
          <w:sz w:val="22"/>
          <w:szCs w:val="22"/>
          <w:lang w:val="es-MX"/>
        </w:rPr>
        <w:t xml:space="preserve"> de 202</w:t>
      </w:r>
      <w:r w:rsidR="008F2793">
        <w:rPr>
          <w:rFonts w:ascii="Arial" w:hAnsi="Arial" w:cs="Arial"/>
          <w:sz w:val="22"/>
          <w:szCs w:val="22"/>
          <w:lang w:val="es-MX"/>
        </w:rPr>
        <w:t>3</w:t>
      </w:r>
      <w:r w:rsidR="00CA6F21" w:rsidRPr="00957315">
        <w:rPr>
          <w:rFonts w:ascii="Arial" w:hAnsi="Arial" w:cs="Arial"/>
          <w:sz w:val="22"/>
          <w:szCs w:val="22"/>
          <w:lang w:val="es-MX"/>
        </w:rPr>
        <w:t>, para ser publicada</w:t>
      </w:r>
      <w:r w:rsidR="00B86280" w:rsidRPr="00957315">
        <w:rPr>
          <w:rFonts w:ascii="Arial" w:hAnsi="Arial" w:cs="Arial"/>
          <w:sz w:val="22"/>
          <w:szCs w:val="22"/>
          <w:lang w:val="es-MX"/>
        </w:rPr>
        <w:t xml:space="preserve"> en esa misma fecha</w:t>
      </w:r>
      <w:r w:rsidR="00CA6F21" w:rsidRPr="00957315">
        <w:rPr>
          <w:rFonts w:ascii="Arial" w:hAnsi="Arial" w:cs="Arial"/>
          <w:sz w:val="22"/>
          <w:szCs w:val="22"/>
          <w:lang w:val="es-MX"/>
        </w:rPr>
        <w:t xml:space="preserve"> en la página web de ANALFE</w:t>
      </w:r>
      <w:r w:rsidR="005074B6" w:rsidRPr="00957315">
        <w:rPr>
          <w:rFonts w:ascii="Arial" w:hAnsi="Arial" w:cs="Arial"/>
          <w:sz w:val="22"/>
          <w:szCs w:val="22"/>
          <w:lang w:val="es-MX"/>
        </w:rPr>
        <w:t xml:space="preserve"> para conocimiento de todos los asociados.</w:t>
      </w:r>
    </w:p>
    <w:p w14:paraId="1EBC8662" w14:textId="77777777" w:rsidR="00CA6F21" w:rsidRPr="00957315" w:rsidRDefault="00CA6F21" w:rsidP="00E06252">
      <w:pPr>
        <w:pStyle w:val="Sangra3detindependiente"/>
        <w:ind w:left="0"/>
        <w:rPr>
          <w:rFonts w:cs="Arial"/>
          <w:b/>
          <w:bCs/>
          <w:sz w:val="22"/>
          <w:szCs w:val="22"/>
          <w:lang w:val="es-MX"/>
        </w:rPr>
      </w:pPr>
    </w:p>
    <w:p w14:paraId="3A83C567" w14:textId="1A1EF995" w:rsidR="00E06252" w:rsidRPr="00957315" w:rsidRDefault="00CA6F21" w:rsidP="00E06252">
      <w:pPr>
        <w:pStyle w:val="Sangra3detindependiente"/>
        <w:ind w:left="0"/>
        <w:rPr>
          <w:rFonts w:cs="Arial"/>
          <w:sz w:val="22"/>
          <w:szCs w:val="22"/>
          <w:lang w:val="es-MX"/>
        </w:rPr>
      </w:pPr>
      <w:r w:rsidRPr="00957315">
        <w:rPr>
          <w:rFonts w:cs="Arial"/>
          <w:b/>
          <w:bCs/>
          <w:sz w:val="22"/>
          <w:szCs w:val="22"/>
          <w:lang w:val="es-MX"/>
        </w:rPr>
        <w:t>ART</w:t>
      </w:r>
      <w:r w:rsidR="00884B4D">
        <w:rPr>
          <w:rFonts w:cs="Arial"/>
          <w:b/>
          <w:bCs/>
          <w:sz w:val="22"/>
          <w:szCs w:val="22"/>
          <w:lang w:val="es-MX"/>
        </w:rPr>
        <w:t>Í</w:t>
      </w:r>
      <w:r w:rsidRPr="00957315">
        <w:rPr>
          <w:rFonts w:cs="Arial"/>
          <w:b/>
          <w:bCs/>
          <w:sz w:val="22"/>
          <w:szCs w:val="22"/>
          <w:lang w:val="es-MX"/>
        </w:rPr>
        <w:t xml:space="preserve">CULO 5°. </w:t>
      </w:r>
      <w:r w:rsidR="00E06252" w:rsidRPr="00957315">
        <w:rPr>
          <w:rFonts w:cs="Arial"/>
          <w:b/>
          <w:bCs/>
          <w:sz w:val="22"/>
          <w:szCs w:val="22"/>
          <w:lang w:val="es-MX"/>
        </w:rPr>
        <w:t xml:space="preserve">VIGENCIA: </w:t>
      </w:r>
      <w:r w:rsidR="00E06252" w:rsidRPr="00957315">
        <w:rPr>
          <w:rFonts w:cs="Arial"/>
          <w:sz w:val="22"/>
          <w:szCs w:val="22"/>
          <w:lang w:val="es-MX"/>
        </w:rPr>
        <w:t>La presente resolución rige a partir de la fecha de su expedición.</w:t>
      </w:r>
    </w:p>
    <w:p w14:paraId="6C38D802" w14:textId="77777777" w:rsidR="00E06252" w:rsidRPr="00957315" w:rsidRDefault="00E06252" w:rsidP="00E06252">
      <w:pPr>
        <w:pStyle w:val="Sangra3detindependiente"/>
        <w:ind w:left="0"/>
        <w:rPr>
          <w:rFonts w:cs="Arial"/>
          <w:sz w:val="22"/>
          <w:szCs w:val="22"/>
          <w:lang w:val="es-MX"/>
        </w:rPr>
      </w:pPr>
    </w:p>
    <w:p w14:paraId="5BC3AB87" w14:textId="77777777" w:rsidR="00E06252" w:rsidRPr="00957315" w:rsidRDefault="00E06252" w:rsidP="00E06252">
      <w:pPr>
        <w:pStyle w:val="Sangra3detindependiente"/>
        <w:ind w:left="0"/>
        <w:jc w:val="center"/>
        <w:rPr>
          <w:rFonts w:cs="Arial"/>
          <w:b/>
          <w:sz w:val="22"/>
          <w:szCs w:val="22"/>
          <w:lang w:val="es-MX"/>
        </w:rPr>
      </w:pPr>
      <w:r w:rsidRPr="00957315">
        <w:rPr>
          <w:rFonts w:cs="Arial"/>
          <w:b/>
          <w:sz w:val="22"/>
          <w:szCs w:val="22"/>
          <w:lang w:val="es-MX"/>
        </w:rPr>
        <w:t>COMUNÍQUESE Y CUMPLASE</w:t>
      </w:r>
    </w:p>
    <w:p w14:paraId="7C983BF9" w14:textId="77777777" w:rsidR="00E06252" w:rsidRPr="00957315" w:rsidRDefault="00E06252" w:rsidP="00E06252">
      <w:pPr>
        <w:pStyle w:val="Sangra3detindependiente"/>
        <w:jc w:val="center"/>
        <w:rPr>
          <w:rFonts w:cs="Arial"/>
          <w:b/>
          <w:sz w:val="22"/>
          <w:szCs w:val="22"/>
          <w:lang w:val="es-MX"/>
        </w:rPr>
      </w:pPr>
    </w:p>
    <w:p w14:paraId="69BA2E8E" w14:textId="77777777" w:rsidR="00E60210" w:rsidRPr="00957315" w:rsidRDefault="00E60210" w:rsidP="00E60210">
      <w:pPr>
        <w:pStyle w:val="Sangra3detindependiente"/>
        <w:ind w:left="0"/>
        <w:rPr>
          <w:rFonts w:cs="Arial"/>
          <w:sz w:val="22"/>
          <w:szCs w:val="22"/>
          <w:lang w:val="es-MX"/>
        </w:rPr>
      </w:pPr>
      <w:r w:rsidRPr="00957315">
        <w:rPr>
          <w:rFonts w:cs="Arial"/>
          <w:sz w:val="22"/>
          <w:szCs w:val="22"/>
          <w:lang w:val="es-MX"/>
        </w:rPr>
        <w:t>Dada en Bogotá, D.C. a los veinti</w:t>
      </w:r>
      <w:r>
        <w:rPr>
          <w:rFonts w:cs="Arial"/>
          <w:sz w:val="22"/>
          <w:szCs w:val="22"/>
          <w:lang w:val="es-MX"/>
        </w:rPr>
        <w:t>cuatro</w:t>
      </w:r>
      <w:r w:rsidRPr="00957315">
        <w:rPr>
          <w:rFonts w:cs="Arial"/>
          <w:sz w:val="22"/>
          <w:szCs w:val="22"/>
          <w:lang w:val="es-MX"/>
        </w:rPr>
        <w:t xml:space="preserve"> (2</w:t>
      </w:r>
      <w:r>
        <w:rPr>
          <w:rFonts w:cs="Arial"/>
          <w:sz w:val="22"/>
          <w:szCs w:val="22"/>
          <w:lang w:val="es-MX"/>
        </w:rPr>
        <w:t>4</w:t>
      </w:r>
      <w:r w:rsidRPr="00957315">
        <w:rPr>
          <w:rFonts w:cs="Arial"/>
          <w:sz w:val="22"/>
          <w:szCs w:val="22"/>
          <w:lang w:val="es-MX"/>
        </w:rPr>
        <w:t xml:space="preserve">) días del mes de </w:t>
      </w:r>
      <w:r>
        <w:rPr>
          <w:rFonts w:cs="Arial"/>
          <w:sz w:val="22"/>
          <w:szCs w:val="22"/>
          <w:lang w:val="es-MX"/>
        </w:rPr>
        <w:t>enero</w:t>
      </w:r>
      <w:r w:rsidRPr="00957315">
        <w:rPr>
          <w:rFonts w:cs="Arial"/>
          <w:sz w:val="22"/>
          <w:szCs w:val="22"/>
          <w:lang w:val="es-MX"/>
        </w:rPr>
        <w:t xml:space="preserve"> de dos mil veinti</w:t>
      </w:r>
      <w:r>
        <w:rPr>
          <w:rFonts w:cs="Arial"/>
          <w:sz w:val="22"/>
          <w:szCs w:val="22"/>
          <w:lang w:val="es-MX"/>
        </w:rPr>
        <w:t>trés</w:t>
      </w:r>
      <w:r w:rsidRPr="00957315">
        <w:rPr>
          <w:rFonts w:cs="Arial"/>
          <w:sz w:val="22"/>
          <w:szCs w:val="22"/>
          <w:lang w:val="es-MX"/>
        </w:rPr>
        <w:t xml:space="preserve"> (202</w:t>
      </w:r>
      <w:r>
        <w:rPr>
          <w:rFonts w:cs="Arial"/>
          <w:sz w:val="22"/>
          <w:szCs w:val="22"/>
          <w:lang w:val="es-MX"/>
        </w:rPr>
        <w:t>3</w:t>
      </w:r>
      <w:r w:rsidRPr="00957315">
        <w:rPr>
          <w:rFonts w:cs="Arial"/>
          <w:sz w:val="22"/>
          <w:szCs w:val="22"/>
          <w:lang w:val="es-MX"/>
        </w:rPr>
        <w:t>)</w:t>
      </w:r>
    </w:p>
    <w:p w14:paraId="2698DCD2" w14:textId="77777777" w:rsidR="00E60210" w:rsidRPr="00957315" w:rsidRDefault="00E60210" w:rsidP="00E60210">
      <w:pPr>
        <w:pStyle w:val="Sangra3detindependiente"/>
        <w:ind w:left="0"/>
        <w:rPr>
          <w:rFonts w:cs="Arial"/>
          <w:sz w:val="22"/>
          <w:szCs w:val="22"/>
          <w:lang w:val="es-MX"/>
        </w:rPr>
      </w:pPr>
    </w:p>
    <w:p w14:paraId="515C38F5" w14:textId="77777777" w:rsidR="00E60210" w:rsidRPr="00957315" w:rsidRDefault="00E60210" w:rsidP="00E60210">
      <w:pPr>
        <w:pStyle w:val="Sangra3detindependiente"/>
        <w:ind w:left="0"/>
        <w:rPr>
          <w:rFonts w:cs="Arial"/>
          <w:b/>
          <w:sz w:val="22"/>
          <w:szCs w:val="22"/>
          <w:lang w:val="es-MX"/>
        </w:rPr>
      </w:pPr>
    </w:p>
    <w:p w14:paraId="5A01F295" w14:textId="6C4ECAA5" w:rsidR="00E60210" w:rsidRPr="00957315" w:rsidRDefault="00E60210" w:rsidP="00E60210">
      <w:pPr>
        <w:pStyle w:val="Sangra3detindependiente"/>
        <w:tabs>
          <w:tab w:val="left" w:pos="5110"/>
        </w:tabs>
        <w:ind w:left="0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>(Original firmado)</w:t>
      </w:r>
      <w:r w:rsidR="001F2FC7">
        <w:rPr>
          <w:rFonts w:cs="Arial"/>
          <w:b/>
          <w:sz w:val="22"/>
          <w:szCs w:val="22"/>
          <w:lang w:val="es-MX"/>
        </w:rPr>
        <w:tab/>
      </w:r>
      <w:r>
        <w:rPr>
          <w:rFonts w:cs="Arial"/>
          <w:b/>
          <w:sz w:val="22"/>
          <w:szCs w:val="22"/>
          <w:lang w:val="es-MX"/>
        </w:rPr>
        <w:t>(Original firmado)</w:t>
      </w:r>
    </w:p>
    <w:p w14:paraId="17C42755" w14:textId="5432F3C5" w:rsidR="00E60210" w:rsidRPr="00957315" w:rsidRDefault="00E60210" w:rsidP="00E60210">
      <w:pPr>
        <w:pStyle w:val="Sangra3detindependiente"/>
        <w:ind w:left="0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>JUAN CARLOS QUINTERO BECERRA</w:t>
      </w:r>
      <w:r>
        <w:rPr>
          <w:rFonts w:cs="Arial"/>
          <w:b/>
          <w:sz w:val="22"/>
          <w:szCs w:val="22"/>
          <w:lang w:val="es-MX"/>
        </w:rPr>
        <w:tab/>
      </w:r>
      <w:r>
        <w:rPr>
          <w:rFonts w:cs="Arial"/>
          <w:b/>
          <w:sz w:val="22"/>
          <w:szCs w:val="22"/>
          <w:lang w:val="es-MX"/>
        </w:rPr>
        <w:tab/>
      </w:r>
      <w:r w:rsidR="001F2FC7">
        <w:rPr>
          <w:rFonts w:cs="Arial"/>
          <w:b/>
          <w:sz w:val="22"/>
          <w:szCs w:val="22"/>
          <w:lang w:val="es-MX"/>
        </w:rPr>
        <w:t xml:space="preserve">  </w:t>
      </w:r>
      <w:r>
        <w:rPr>
          <w:rFonts w:cs="Arial"/>
          <w:b/>
          <w:sz w:val="22"/>
          <w:szCs w:val="22"/>
          <w:lang w:val="es-MX"/>
        </w:rPr>
        <w:t>IV</w:t>
      </w:r>
      <w:r w:rsidR="00884B4D">
        <w:rPr>
          <w:rFonts w:cs="Arial"/>
          <w:b/>
          <w:sz w:val="22"/>
          <w:szCs w:val="22"/>
          <w:lang w:val="es-MX"/>
        </w:rPr>
        <w:t>Á</w:t>
      </w:r>
      <w:r>
        <w:rPr>
          <w:rFonts w:cs="Arial"/>
          <w:b/>
          <w:sz w:val="22"/>
          <w:szCs w:val="22"/>
          <w:lang w:val="es-MX"/>
        </w:rPr>
        <w:t xml:space="preserve">N DARIO DUQUE </w:t>
      </w:r>
      <w:r w:rsidR="009C1949">
        <w:rPr>
          <w:rFonts w:cs="Arial"/>
          <w:b/>
          <w:sz w:val="22"/>
          <w:szCs w:val="22"/>
          <w:lang w:val="es-MX"/>
        </w:rPr>
        <w:t>ESCOBAR</w:t>
      </w:r>
    </w:p>
    <w:p w14:paraId="5B259C41" w14:textId="71BD7E55" w:rsidR="00E60210" w:rsidRPr="00957315" w:rsidRDefault="00E60210" w:rsidP="00E60210">
      <w:pPr>
        <w:pStyle w:val="Sangra3detindependiente"/>
        <w:ind w:left="0"/>
        <w:rPr>
          <w:rFonts w:cs="Arial"/>
          <w:b/>
          <w:sz w:val="22"/>
          <w:szCs w:val="22"/>
          <w:lang w:val="es-MX"/>
        </w:rPr>
      </w:pPr>
      <w:r w:rsidRPr="00957315">
        <w:rPr>
          <w:rFonts w:cs="Arial"/>
          <w:b/>
          <w:sz w:val="22"/>
          <w:szCs w:val="22"/>
          <w:lang w:val="es-MX"/>
        </w:rPr>
        <w:t>Presidente Junta Directiva</w:t>
      </w:r>
      <w:r w:rsidRPr="00957315">
        <w:rPr>
          <w:rFonts w:cs="Arial"/>
          <w:b/>
          <w:sz w:val="22"/>
          <w:szCs w:val="22"/>
          <w:lang w:val="es-MX"/>
        </w:rPr>
        <w:tab/>
      </w:r>
      <w:r w:rsidRPr="00957315">
        <w:rPr>
          <w:rFonts w:cs="Arial"/>
          <w:b/>
          <w:sz w:val="22"/>
          <w:szCs w:val="22"/>
          <w:lang w:val="es-MX"/>
        </w:rPr>
        <w:tab/>
      </w:r>
      <w:r w:rsidRPr="00957315">
        <w:rPr>
          <w:rFonts w:cs="Arial"/>
          <w:b/>
          <w:sz w:val="22"/>
          <w:szCs w:val="22"/>
          <w:lang w:val="es-MX"/>
        </w:rPr>
        <w:tab/>
        <w:t xml:space="preserve">    </w:t>
      </w:r>
      <w:r>
        <w:rPr>
          <w:rFonts w:cs="Arial"/>
          <w:b/>
          <w:sz w:val="22"/>
          <w:szCs w:val="22"/>
          <w:lang w:val="es-MX"/>
        </w:rPr>
        <w:tab/>
      </w:r>
      <w:r w:rsidR="001F2FC7">
        <w:rPr>
          <w:rFonts w:cs="Arial"/>
          <w:b/>
          <w:sz w:val="22"/>
          <w:szCs w:val="22"/>
          <w:lang w:val="es-MX"/>
        </w:rPr>
        <w:t xml:space="preserve">  </w:t>
      </w:r>
      <w:r w:rsidRPr="00957315">
        <w:rPr>
          <w:rFonts w:cs="Arial"/>
          <w:b/>
          <w:sz w:val="22"/>
          <w:szCs w:val="22"/>
          <w:lang w:val="es-MX"/>
        </w:rPr>
        <w:t>Secretari</w:t>
      </w:r>
      <w:r>
        <w:rPr>
          <w:rFonts w:cs="Arial"/>
          <w:b/>
          <w:sz w:val="22"/>
          <w:szCs w:val="22"/>
          <w:lang w:val="es-MX"/>
        </w:rPr>
        <w:t>o</w:t>
      </w:r>
      <w:r w:rsidRPr="00957315">
        <w:rPr>
          <w:rFonts w:cs="Arial"/>
          <w:b/>
          <w:sz w:val="22"/>
          <w:szCs w:val="22"/>
          <w:lang w:val="es-MX"/>
        </w:rPr>
        <w:t xml:space="preserve"> Junta Directiva</w:t>
      </w:r>
    </w:p>
    <w:p w14:paraId="4CE8422E" w14:textId="77777777" w:rsidR="00E60210" w:rsidRPr="00957315" w:rsidRDefault="00E60210" w:rsidP="00E60210">
      <w:pPr>
        <w:pStyle w:val="Sangra3detindependiente"/>
        <w:ind w:left="0"/>
        <w:rPr>
          <w:rFonts w:cs="Arial"/>
          <w:b/>
          <w:sz w:val="22"/>
          <w:szCs w:val="22"/>
          <w:lang w:val="es-MX"/>
        </w:rPr>
      </w:pPr>
    </w:p>
    <w:p w14:paraId="29756B58" w14:textId="77777777" w:rsidR="00E06252" w:rsidRPr="00957315" w:rsidRDefault="00E06252" w:rsidP="00E06252">
      <w:pPr>
        <w:pStyle w:val="Sangra3detindependiente"/>
        <w:ind w:left="0"/>
        <w:rPr>
          <w:rFonts w:cs="Arial"/>
          <w:b/>
          <w:sz w:val="22"/>
          <w:szCs w:val="22"/>
          <w:lang w:val="es-MX"/>
        </w:rPr>
      </w:pPr>
    </w:p>
    <w:p w14:paraId="18A3E61D" w14:textId="038722AF" w:rsidR="00E06252" w:rsidRPr="00957315" w:rsidRDefault="00E06252" w:rsidP="00E06252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24A38D0" w14:textId="247267F8" w:rsidR="00793051" w:rsidRPr="00957315" w:rsidRDefault="00793051" w:rsidP="00E06252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40B57DB" w14:textId="52364054" w:rsidR="00793051" w:rsidRPr="00957315" w:rsidRDefault="00793051" w:rsidP="00E06252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3C8964D" w14:textId="313ADDB1" w:rsidR="00793051" w:rsidRPr="00957315" w:rsidRDefault="00793051" w:rsidP="00E06252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  <w:lang w:val="es-MX"/>
        </w:rPr>
      </w:pPr>
    </w:p>
    <w:sectPr w:rsidR="00793051" w:rsidRPr="00957315" w:rsidSect="00752B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0316" w14:textId="77777777" w:rsidR="001E68F5" w:rsidRDefault="001E68F5" w:rsidP="00015C31">
      <w:r>
        <w:separator/>
      </w:r>
    </w:p>
  </w:endnote>
  <w:endnote w:type="continuationSeparator" w:id="0">
    <w:p w14:paraId="5BE1289B" w14:textId="77777777" w:rsidR="001E68F5" w:rsidRDefault="001E68F5" w:rsidP="0001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10AE" w14:textId="77777777" w:rsidR="00C80D5F" w:rsidRDefault="00C80D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70B4" w14:textId="77777777" w:rsidR="00C80D5F" w:rsidRDefault="00C80D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C5DB" w14:textId="77777777" w:rsidR="00C80D5F" w:rsidRDefault="00C80D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F817" w14:textId="77777777" w:rsidR="001E68F5" w:rsidRDefault="001E68F5" w:rsidP="00015C31">
      <w:r>
        <w:separator/>
      </w:r>
    </w:p>
  </w:footnote>
  <w:footnote w:type="continuationSeparator" w:id="0">
    <w:p w14:paraId="10B1796C" w14:textId="77777777" w:rsidR="001E68F5" w:rsidRDefault="001E68F5" w:rsidP="0001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14F3" w14:textId="77777777" w:rsidR="00C80D5F" w:rsidRDefault="00C80D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DEE2" w14:textId="5368E261" w:rsidR="00015C31" w:rsidRPr="00015C31" w:rsidRDefault="00015C31" w:rsidP="00015C31">
    <w:pPr>
      <w:pStyle w:val="Sangra3detindependiente"/>
      <w:ind w:left="0"/>
      <w:jc w:val="center"/>
      <w:rPr>
        <w:rFonts w:cs="Arial"/>
        <w:i/>
        <w:iCs/>
        <w:sz w:val="22"/>
        <w:szCs w:val="22"/>
        <w:lang w:val="es-MX"/>
      </w:rPr>
    </w:pPr>
    <w:r w:rsidRPr="00015C31">
      <w:rPr>
        <w:i/>
        <w:iCs/>
      </w:rPr>
      <w:t xml:space="preserve">Continuación de la resolución </w:t>
    </w:r>
    <w:r>
      <w:rPr>
        <w:i/>
        <w:iCs/>
      </w:rPr>
      <w:t>p</w:t>
    </w:r>
    <w:r w:rsidRPr="00015C31">
      <w:rPr>
        <w:rFonts w:cs="Arial"/>
        <w:i/>
        <w:iCs/>
        <w:sz w:val="22"/>
        <w:szCs w:val="22"/>
      </w:rPr>
      <w:t xml:space="preserve">or medio de la cual se reglamenta el procedimiento para la inscripción, </w:t>
    </w:r>
    <w:r>
      <w:rPr>
        <w:rFonts w:cs="Arial"/>
        <w:i/>
        <w:iCs/>
        <w:sz w:val="22"/>
        <w:szCs w:val="22"/>
      </w:rPr>
      <w:t>verificación de requisitos</w:t>
    </w:r>
    <w:r w:rsidRPr="00015C31">
      <w:rPr>
        <w:rFonts w:cs="Arial"/>
        <w:i/>
        <w:iCs/>
        <w:sz w:val="22"/>
        <w:szCs w:val="22"/>
      </w:rPr>
      <w:t xml:space="preserve"> y para la elección de miembros del Comité de Apelaciones en la asamblea general ordinaria </w:t>
    </w:r>
    <w:r w:rsidR="00C80D5F">
      <w:rPr>
        <w:rFonts w:cs="Arial"/>
        <w:i/>
        <w:iCs/>
        <w:sz w:val="22"/>
        <w:szCs w:val="22"/>
      </w:rPr>
      <w:t>presencial</w:t>
    </w:r>
    <w:r w:rsidRPr="00015C31">
      <w:rPr>
        <w:rFonts w:cs="Arial"/>
        <w:i/>
        <w:iCs/>
        <w:sz w:val="22"/>
        <w:szCs w:val="22"/>
      </w:rPr>
      <w:t xml:space="preserve"> de delegados a celebrarse el próximo </w:t>
    </w:r>
    <w:r w:rsidR="004E3532">
      <w:rPr>
        <w:rFonts w:cs="Arial"/>
        <w:i/>
        <w:iCs/>
        <w:sz w:val="22"/>
        <w:szCs w:val="22"/>
      </w:rPr>
      <w:t>3</w:t>
    </w:r>
    <w:r w:rsidRPr="00015C31">
      <w:rPr>
        <w:rFonts w:cs="Arial"/>
        <w:i/>
        <w:iCs/>
        <w:sz w:val="22"/>
        <w:szCs w:val="22"/>
      </w:rPr>
      <w:t xml:space="preserve"> de </w:t>
    </w:r>
    <w:r w:rsidR="004E3532">
      <w:rPr>
        <w:rFonts w:cs="Arial"/>
        <w:i/>
        <w:iCs/>
        <w:sz w:val="22"/>
        <w:szCs w:val="22"/>
      </w:rPr>
      <w:t>marzo</w:t>
    </w:r>
    <w:r w:rsidRPr="00015C31">
      <w:rPr>
        <w:rFonts w:cs="Arial"/>
        <w:i/>
        <w:iCs/>
        <w:sz w:val="22"/>
        <w:szCs w:val="22"/>
      </w:rPr>
      <w:t xml:space="preserve"> de 202</w:t>
    </w:r>
    <w:r w:rsidR="004E3532">
      <w:rPr>
        <w:rFonts w:cs="Arial"/>
        <w:i/>
        <w:iCs/>
        <w:sz w:val="22"/>
        <w:szCs w:val="22"/>
      </w:rPr>
      <w:t>3</w:t>
    </w:r>
  </w:p>
  <w:p w14:paraId="48822C64" w14:textId="5B872824" w:rsidR="00015C31" w:rsidRPr="00015C31" w:rsidRDefault="00015C31">
    <w:pPr>
      <w:pStyle w:val="Encabezado"/>
      <w:rPr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9AE2" w14:textId="79659D4D" w:rsidR="004D3497" w:rsidRDefault="004D3497">
    <w:pPr>
      <w:pStyle w:val="Encabezado"/>
    </w:pPr>
    <w:r>
      <w:rPr>
        <w:rFonts w:ascii="Calibri" w:hAnsi="Calibri" w:cs="Calibri"/>
        <w:noProof/>
        <w:sz w:val="24"/>
        <w:szCs w:val="24"/>
      </w:rPr>
      <w:drawing>
        <wp:inline distT="0" distB="0" distL="0" distR="0" wp14:anchorId="4A50950C" wp14:editId="1072D3CA">
          <wp:extent cx="2000250" cy="730250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98" t="30769" r="19987" b="29372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946"/>
    <w:multiLevelType w:val="multilevel"/>
    <w:tmpl w:val="DEAAC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054CE1"/>
    <w:multiLevelType w:val="hybridMultilevel"/>
    <w:tmpl w:val="FCF03D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6B5458"/>
    <w:multiLevelType w:val="hybridMultilevel"/>
    <w:tmpl w:val="5C521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14E4"/>
    <w:multiLevelType w:val="multilevel"/>
    <w:tmpl w:val="B5EE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9E35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9DA527A"/>
    <w:multiLevelType w:val="hybridMultilevel"/>
    <w:tmpl w:val="AC9C658A"/>
    <w:lvl w:ilvl="0" w:tplc="2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D0B52"/>
    <w:multiLevelType w:val="multilevel"/>
    <w:tmpl w:val="EA485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9665A1"/>
    <w:multiLevelType w:val="hybridMultilevel"/>
    <w:tmpl w:val="4768ED2A"/>
    <w:lvl w:ilvl="0" w:tplc="5860B08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3E59E4"/>
    <w:multiLevelType w:val="hybridMultilevel"/>
    <w:tmpl w:val="FCF03D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80852326">
    <w:abstractNumId w:val="2"/>
  </w:num>
  <w:num w:numId="2" w16cid:durableId="99762654">
    <w:abstractNumId w:val="4"/>
  </w:num>
  <w:num w:numId="3" w16cid:durableId="154152733">
    <w:abstractNumId w:val="3"/>
  </w:num>
  <w:num w:numId="4" w16cid:durableId="1360741555">
    <w:abstractNumId w:val="1"/>
  </w:num>
  <w:num w:numId="5" w16cid:durableId="350569426">
    <w:abstractNumId w:val="5"/>
  </w:num>
  <w:num w:numId="6" w16cid:durableId="1427073191">
    <w:abstractNumId w:val="8"/>
  </w:num>
  <w:num w:numId="7" w16cid:durableId="281309418">
    <w:abstractNumId w:val="7"/>
  </w:num>
  <w:num w:numId="8" w16cid:durableId="926302774">
    <w:abstractNumId w:val="6"/>
  </w:num>
  <w:num w:numId="9" w16cid:durableId="94785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52"/>
    <w:rsid w:val="00005A5D"/>
    <w:rsid w:val="00006ED7"/>
    <w:rsid w:val="00015C31"/>
    <w:rsid w:val="00043DA2"/>
    <w:rsid w:val="00061AD8"/>
    <w:rsid w:val="00063B82"/>
    <w:rsid w:val="00064818"/>
    <w:rsid w:val="00076E66"/>
    <w:rsid w:val="00085AAF"/>
    <w:rsid w:val="000A6CA4"/>
    <w:rsid w:val="001204F0"/>
    <w:rsid w:val="00131ED3"/>
    <w:rsid w:val="00162DFD"/>
    <w:rsid w:val="00181955"/>
    <w:rsid w:val="00182779"/>
    <w:rsid w:val="00191D4B"/>
    <w:rsid w:val="001D7EEF"/>
    <w:rsid w:val="001E173D"/>
    <w:rsid w:val="001E68F5"/>
    <w:rsid w:val="001F2FC7"/>
    <w:rsid w:val="00217255"/>
    <w:rsid w:val="0024527B"/>
    <w:rsid w:val="00252791"/>
    <w:rsid w:val="00255358"/>
    <w:rsid w:val="002B206A"/>
    <w:rsid w:val="002F05E9"/>
    <w:rsid w:val="003013B7"/>
    <w:rsid w:val="00307646"/>
    <w:rsid w:val="00322656"/>
    <w:rsid w:val="00324B75"/>
    <w:rsid w:val="003309DD"/>
    <w:rsid w:val="00336528"/>
    <w:rsid w:val="00337537"/>
    <w:rsid w:val="00344184"/>
    <w:rsid w:val="00345BF9"/>
    <w:rsid w:val="0035789C"/>
    <w:rsid w:val="0036172F"/>
    <w:rsid w:val="00367E5B"/>
    <w:rsid w:val="00374E80"/>
    <w:rsid w:val="00397131"/>
    <w:rsid w:val="0039740C"/>
    <w:rsid w:val="003A1ED8"/>
    <w:rsid w:val="003B7539"/>
    <w:rsid w:val="0040365F"/>
    <w:rsid w:val="00403D24"/>
    <w:rsid w:val="00407443"/>
    <w:rsid w:val="0042713E"/>
    <w:rsid w:val="00427BC9"/>
    <w:rsid w:val="00447970"/>
    <w:rsid w:val="00447E54"/>
    <w:rsid w:val="004673EC"/>
    <w:rsid w:val="00472BC4"/>
    <w:rsid w:val="004878DA"/>
    <w:rsid w:val="004956ED"/>
    <w:rsid w:val="004A5E38"/>
    <w:rsid w:val="004B1CC9"/>
    <w:rsid w:val="004C2670"/>
    <w:rsid w:val="004D3497"/>
    <w:rsid w:val="004E3532"/>
    <w:rsid w:val="005074B6"/>
    <w:rsid w:val="005517A4"/>
    <w:rsid w:val="00552DFE"/>
    <w:rsid w:val="00591BFD"/>
    <w:rsid w:val="005A365A"/>
    <w:rsid w:val="005C289E"/>
    <w:rsid w:val="005E12B7"/>
    <w:rsid w:val="005E1D7B"/>
    <w:rsid w:val="005E2B5C"/>
    <w:rsid w:val="00603F0E"/>
    <w:rsid w:val="0062599F"/>
    <w:rsid w:val="00681C0E"/>
    <w:rsid w:val="006A2193"/>
    <w:rsid w:val="006B64CA"/>
    <w:rsid w:val="006E4814"/>
    <w:rsid w:val="007042B3"/>
    <w:rsid w:val="0071124E"/>
    <w:rsid w:val="007328D5"/>
    <w:rsid w:val="00752BFB"/>
    <w:rsid w:val="0075481B"/>
    <w:rsid w:val="0077740D"/>
    <w:rsid w:val="00793051"/>
    <w:rsid w:val="007B3728"/>
    <w:rsid w:val="008002F5"/>
    <w:rsid w:val="00805C8E"/>
    <w:rsid w:val="0083427D"/>
    <w:rsid w:val="00841CB0"/>
    <w:rsid w:val="0085059F"/>
    <w:rsid w:val="00852C92"/>
    <w:rsid w:val="00865256"/>
    <w:rsid w:val="00873BAD"/>
    <w:rsid w:val="008752DF"/>
    <w:rsid w:val="00884B4D"/>
    <w:rsid w:val="00894A1B"/>
    <w:rsid w:val="008E637B"/>
    <w:rsid w:val="008F2793"/>
    <w:rsid w:val="009036BA"/>
    <w:rsid w:val="009075B1"/>
    <w:rsid w:val="00910D04"/>
    <w:rsid w:val="00914145"/>
    <w:rsid w:val="009161A4"/>
    <w:rsid w:val="00917F7D"/>
    <w:rsid w:val="009308CB"/>
    <w:rsid w:val="00941AD9"/>
    <w:rsid w:val="00955D0C"/>
    <w:rsid w:val="00957315"/>
    <w:rsid w:val="00964505"/>
    <w:rsid w:val="00992133"/>
    <w:rsid w:val="009966C3"/>
    <w:rsid w:val="009A1E75"/>
    <w:rsid w:val="009B170F"/>
    <w:rsid w:val="009C1949"/>
    <w:rsid w:val="009C6C5B"/>
    <w:rsid w:val="009E317F"/>
    <w:rsid w:val="00A11670"/>
    <w:rsid w:val="00A15B1C"/>
    <w:rsid w:val="00A35B38"/>
    <w:rsid w:val="00A81C5D"/>
    <w:rsid w:val="00AA4352"/>
    <w:rsid w:val="00AA7510"/>
    <w:rsid w:val="00AE427F"/>
    <w:rsid w:val="00B046C7"/>
    <w:rsid w:val="00B072E9"/>
    <w:rsid w:val="00B34773"/>
    <w:rsid w:val="00B61065"/>
    <w:rsid w:val="00B86280"/>
    <w:rsid w:val="00BC1B4F"/>
    <w:rsid w:val="00BC6AC1"/>
    <w:rsid w:val="00BD6214"/>
    <w:rsid w:val="00BF715A"/>
    <w:rsid w:val="00C05E8A"/>
    <w:rsid w:val="00C700B0"/>
    <w:rsid w:val="00C80D5F"/>
    <w:rsid w:val="00C94CF2"/>
    <w:rsid w:val="00CA6F21"/>
    <w:rsid w:val="00CD2E3A"/>
    <w:rsid w:val="00CF7F3A"/>
    <w:rsid w:val="00D112E8"/>
    <w:rsid w:val="00D33146"/>
    <w:rsid w:val="00D46196"/>
    <w:rsid w:val="00D56A6D"/>
    <w:rsid w:val="00D71F08"/>
    <w:rsid w:val="00D77D85"/>
    <w:rsid w:val="00D925E4"/>
    <w:rsid w:val="00DA1996"/>
    <w:rsid w:val="00DB41C7"/>
    <w:rsid w:val="00DB526D"/>
    <w:rsid w:val="00DB557B"/>
    <w:rsid w:val="00DD683C"/>
    <w:rsid w:val="00DD7842"/>
    <w:rsid w:val="00E00191"/>
    <w:rsid w:val="00E03337"/>
    <w:rsid w:val="00E06252"/>
    <w:rsid w:val="00E10A8D"/>
    <w:rsid w:val="00E11F06"/>
    <w:rsid w:val="00E14A44"/>
    <w:rsid w:val="00E15C57"/>
    <w:rsid w:val="00E20A7B"/>
    <w:rsid w:val="00E35BD9"/>
    <w:rsid w:val="00E54AF8"/>
    <w:rsid w:val="00E60210"/>
    <w:rsid w:val="00E74EA6"/>
    <w:rsid w:val="00E910BF"/>
    <w:rsid w:val="00E96C2F"/>
    <w:rsid w:val="00EA012B"/>
    <w:rsid w:val="00EB4FEA"/>
    <w:rsid w:val="00EB7CE8"/>
    <w:rsid w:val="00EC118B"/>
    <w:rsid w:val="00ED6BF0"/>
    <w:rsid w:val="00EE040A"/>
    <w:rsid w:val="00EE2B67"/>
    <w:rsid w:val="00F0634E"/>
    <w:rsid w:val="00F068BC"/>
    <w:rsid w:val="00F22DD2"/>
    <w:rsid w:val="00F42BD6"/>
    <w:rsid w:val="00F52DAB"/>
    <w:rsid w:val="00F601F6"/>
    <w:rsid w:val="00F610D0"/>
    <w:rsid w:val="00F7761F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4656"/>
  <w15:chartTrackingRefBased/>
  <w15:docId w15:val="{47F75C77-1A23-4C78-AB9C-52966C54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6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Sangra3detindependiente">
    <w:name w:val="Body Text Indent 3"/>
    <w:basedOn w:val="Normal"/>
    <w:link w:val="Sangra3detindependienteCar"/>
    <w:rsid w:val="00E06252"/>
    <w:pPr>
      <w:ind w:left="2832"/>
      <w:jc w:val="both"/>
    </w:pPr>
    <w:rPr>
      <w:rFonts w:ascii="Arial" w:hAnsi="Arial"/>
      <w:color w:val="000000"/>
      <w:sz w:val="24"/>
      <w:lang w:val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06252"/>
    <w:rPr>
      <w:rFonts w:ascii="Arial" w:eastAsia="Times New Roman" w:hAnsi="Arial" w:cs="Times New Roman"/>
      <w:color w:val="000000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0625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06252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E06252"/>
    <w:pPr>
      <w:widowControl w:val="0"/>
      <w:ind w:left="708"/>
    </w:pPr>
    <w:rPr>
      <w:rFonts w:ascii="Courier New" w:hAnsi="Courier New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C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C57"/>
    <w:rPr>
      <w:rFonts w:ascii="Segoe UI" w:eastAsia="Times New Roman" w:hAnsi="Segoe UI" w:cs="Segoe UI"/>
      <w:sz w:val="18"/>
      <w:szCs w:val="18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7112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124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9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5C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C31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015C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C31"/>
    <w:rPr>
      <w:rFonts w:ascii="Times New Roman" w:eastAsia="Times New Roman" w:hAnsi="Times New Roman" w:cs="Times New Roman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social@analfe.org.c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NALFE.ORG.C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1476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Karinna E. Marin Florez</dc:creator>
  <cp:keywords/>
  <dc:description/>
  <cp:lastModifiedBy>Crislly Rodriguez Gomez</cp:lastModifiedBy>
  <cp:revision>37</cp:revision>
  <cp:lastPrinted>2020-01-20T22:57:00Z</cp:lastPrinted>
  <dcterms:created xsi:type="dcterms:W3CDTF">2023-01-20T02:43:00Z</dcterms:created>
  <dcterms:modified xsi:type="dcterms:W3CDTF">2023-01-24T23:40:00Z</dcterms:modified>
</cp:coreProperties>
</file>